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93EE0" w14:textId="2D57B4E1" w:rsidR="006520F7" w:rsidRDefault="006520F7">
      <w:pPr>
        <w:rPr>
          <w:rFonts w:ascii="Helvetica" w:hAnsi="Helvetica" w:cs="Times New Roman"/>
          <w:b/>
          <w:bCs/>
          <w:color w:val="000000" w:themeColor="text1"/>
          <w:sz w:val="24"/>
          <w:szCs w:val="24"/>
        </w:rPr>
      </w:pPr>
      <w:r>
        <w:rPr>
          <w:rFonts w:ascii="Helvetica" w:hAnsi="Helvetica" w:cs="Times New Roman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44975F2F" wp14:editId="23E98F4A">
            <wp:extent cx="5731510" cy="3820160"/>
            <wp:effectExtent l="0" t="0" r="0" b="2540"/>
            <wp:docPr id="1" name="Picture 1" descr="Sun shining through the clou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lwart wave defender blood wave P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2E9BE" w14:textId="6ABB061D" w:rsidR="004138A0" w:rsidRPr="004138A0" w:rsidRDefault="004138A0">
      <w:pPr>
        <w:rPr>
          <w:rFonts w:ascii="Helvetica" w:hAnsi="Helvetica" w:cs="Times New Roman"/>
          <w:color w:val="000000" w:themeColor="text1"/>
          <w:sz w:val="18"/>
          <w:szCs w:val="18"/>
        </w:rPr>
      </w:pPr>
      <w:r w:rsidRPr="004138A0">
        <w:rPr>
          <w:rFonts w:ascii="Helvetica" w:hAnsi="Helvetica" w:cs="Times New Roman"/>
          <w:color w:val="000000" w:themeColor="text1"/>
          <w:sz w:val="18"/>
          <w:szCs w:val="18"/>
        </w:rPr>
        <w:t xml:space="preserve">Image: Peter Morgan (CC </w:t>
      </w:r>
      <w:proofErr w:type="gramStart"/>
      <w:r w:rsidRPr="004138A0">
        <w:rPr>
          <w:rFonts w:ascii="Helvetica" w:hAnsi="Helvetica" w:cs="Times New Roman"/>
          <w:color w:val="000000" w:themeColor="text1"/>
          <w:sz w:val="18"/>
          <w:szCs w:val="18"/>
        </w:rPr>
        <w:t>Non Commercial</w:t>
      </w:r>
      <w:proofErr w:type="gramEnd"/>
      <w:r w:rsidRPr="004138A0">
        <w:rPr>
          <w:rFonts w:ascii="Helvetica" w:hAnsi="Helvetica" w:cs="Times New Roman"/>
          <w:color w:val="000000" w:themeColor="text1"/>
          <w:sz w:val="18"/>
          <w:szCs w:val="18"/>
        </w:rPr>
        <w:t xml:space="preserve"> Use)</w:t>
      </w:r>
    </w:p>
    <w:p w14:paraId="24F6F2EC" w14:textId="77777777" w:rsidR="00FF2D73" w:rsidRDefault="00FF2D73" w:rsidP="006520F7">
      <w:pPr>
        <w:pStyle w:val="Heading1"/>
      </w:pPr>
    </w:p>
    <w:p w14:paraId="2CFE04D9" w14:textId="404CE95E" w:rsidR="006520F7" w:rsidRPr="006520F7" w:rsidRDefault="006520F7" w:rsidP="006520F7">
      <w:pPr>
        <w:pStyle w:val="Heading1"/>
      </w:pPr>
      <w:r w:rsidRPr="006520F7">
        <w:t xml:space="preserve">A </w:t>
      </w:r>
      <w:r w:rsidR="00EA29EE">
        <w:t xml:space="preserve">petition </w:t>
      </w:r>
      <w:r w:rsidRPr="006520F7">
        <w:t xml:space="preserve">to </w:t>
      </w:r>
      <w:r w:rsidR="004138A0">
        <w:t>&lt;YOUR COUNCIL&gt;</w:t>
      </w:r>
      <w:r w:rsidR="00D01EF0">
        <w:t xml:space="preserve"> </w:t>
      </w:r>
      <w:r w:rsidRPr="006520F7">
        <w:t>to adopt a</w:t>
      </w:r>
    </w:p>
    <w:p w14:paraId="015968D0" w14:textId="77777777" w:rsidR="006520F7" w:rsidRPr="006520F7" w:rsidRDefault="006520F7" w:rsidP="006520F7">
      <w:pPr>
        <w:pStyle w:val="Heading1"/>
        <w:rPr>
          <w:sz w:val="48"/>
          <w:szCs w:val="48"/>
        </w:rPr>
      </w:pPr>
      <w:r w:rsidRPr="006520F7">
        <w:rPr>
          <w:sz w:val="48"/>
          <w:szCs w:val="48"/>
        </w:rPr>
        <w:t>CLIMATE EMERGENCY DECLARATION</w:t>
      </w:r>
    </w:p>
    <w:p w14:paraId="3A70025A" w14:textId="64AA5A1A" w:rsidR="006520F7" w:rsidRPr="006520F7" w:rsidRDefault="006520F7" w:rsidP="006520F7">
      <w:pPr>
        <w:pStyle w:val="Heading1"/>
      </w:pPr>
      <w:r w:rsidRPr="006520F7">
        <w:t xml:space="preserve">with an </w:t>
      </w:r>
      <w:r w:rsidR="00506DFD">
        <w:t xml:space="preserve">immediate </w:t>
      </w:r>
      <w:r w:rsidRPr="006520F7">
        <w:t>action plan.</w:t>
      </w:r>
    </w:p>
    <w:p w14:paraId="380EAD4A" w14:textId="77777777" w:rsidR="00FF2D73" w:rsidRDefault="00FF2D73" w:rsidP="006520F7">
      <w:pPr>
        <w:pStyle w:val="Heading1"/>
      </w:pPr>
    </w:p>
    <w:p w14:paraId="0B68CB49" w14:textId="5759E821" w:rsidR="006520F7" w:rsidRDefault="004138A0" w:rsidP="006520F7">
      <w:pPr>
        <w:pStyle w:val="Heading1"/>
      </w:pPr>
      <w:r>
        <w:t xml:space="preserve">Created by </w:t>
      </w:r>
      <w:r w:rsidR="006520F7">
        <w:t>Sustainable Wales</w:t>
      </w:r>
      <w:r w:rsidR="006520F7" w:rsidRPr="006520F7">
        <w:t xml:space="preserve"> </w:t>
      </w:r>
      <w:r>
        <w:t>as a community resource.</w:t>
      </w:r>
    </w:p>
    <w:p w14:paraId="2F2B1C38" w14:textId="56577BB9" w:rsidR="004138A0" w:rsidRPr="004138A0" w:rsidRDefault="004138A0" w:rsidP="004138A0">
      <w:pPr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>HYPERLINK "http://www.sustainablewales.org.uk/"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rStyle w:val="Hyperlink"/>
          <w:sz w:val="28"/>
          <w:szCs w:val="28"/>
        </w:rPr>
        <w:t>http://www.sustainablewales.org.uk/</w:t>
      </w:r>
      <w:r>
        <w:rPr>
          <w:sz w:val="28"/>
          <w:szCs w:val="28"/>
        </w:rPr>
        <w:fldChar w:fldCharType="end"/>
      </w:r>
      <w:bookmarkStart w:id="0" w:name="_GoBack"/>
      <w:bookmarkEnd w:id="0"/>
    </w:p>
    <w:p w14:paraId="606A325E" w14:textId="77777777" w:rsidR="004138A0" w:rsidRPr="004138A0" w:rsidRDefault="004138A0" w:rsidP="004138A0"/>
    <w:p w14:paraId="410BA2A9" w14:textId="766BF818" w:rsidR="00DB57DD" w:rsidRDefault="00DB57DD" w:rsidP="00DB57DD"/>
    <w:p w14:paraId="55E669EF" w14:textId="1AF9C831" w:rsidR="00FD5DF2" w:rsidRPr="00EA29EE" w:rsidRDefault="006520F7" w:rsidP="00AB661B">
      <w:pPr>
        <w:ind w:left="720"/>
        <w:rPr>
          <w:rFonts w:ascii="Helvetica" w:hAnsi="Helvetica" w:cs="Times New Roman"/>
          <w:b/>
          <w:bCs/>
          <w:color w:val="000000" w:themeColor="text1"/>
          <w:sz w:val="28"/>
          <w:szCs w:val="28"/>
        </w:rPr>
      </w:pPr>
      <w:r w:rsidRPr="00EA29EE">
        <w:rPr>
          <w:rFonts w:ascii="Helvetica" w:hAnsi="Helvetica" w:cs="Times New Roman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1F80A2B" wp14:editId="23538D21">
            <wp:simplePos x="0" y="0"/>
            <wp:positionH relativeFrom="column">
              <wp:posOffset>1966262</wp:posOffset>
            </wp:positionH>
            <wp:positionV relativeFrom="paragraph">
              <wp:posOffset>669738</wp:posOffset>
            </wp:positionV>
            <wp:extent cx="1574165" cy="874395"/>
            <wp:effectExtent l="0" t="0" r="635" b="1905"/>
            <wp:wrapTight wrapText="bothSides">
              <wp:wrapPolygon edited="0">
                <wp:start x="18472" y="0"/>
                <wp:lineTo x="1568" y="627"/>
                <wp:lineTo x="523" y="941"/>
                <wp:lineTo x="523" y="6902"/>
                <wp:lineTo x="7145" y="10039"/>
                <wp:lineTo x="10804" y="10039"/>
                <wp:lineTo x="10456" y="15059"/>
                <wp:lineTo x="9759" y="16314"/>
                <wp:lineTo x="10107" y="17255"/>
                <wp:lineTo x="13593" y="20078"/>
                <wp:lineTo x="13767" y="21333"/>
                <wp:lineTo x="14638" y="21333"/>
                <wp:lineTo x="19518" y="20706"/>
                <wp:lineTo x="19518" y="20078"/>
                <wp:lineTo x="21434" y="14431"/>
                <wp:lineTo x="21434" y="13804"/>
                <wp:lineTo x="19866" y="10039"/>
                <wp:lineTo x="20040" y="5020"/>
                <wp:lineTo x="19343" y="627"/>
                <wp:lineTo x="19169" y="0"/>
                <wp:lineTo x="18472" y="0"/>
              </wp:wrapPolygon>
            </wp:wrapTight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 Logo 2019 Transparent lar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7DD" w:rsidRPr="00EA29EE">
        <w:rPr>
          <w:rFonts w:ascii="Helvetica" w:hAnsi="Helvetica"/>
          <w:b/>
          <w:bCs/>
          <w:sz w:val="28"/>
          <w:szCs w:val="28"/>
        </w:rPr>
        <w:t>Please make use of this,</w:t>
      </w:r>
      <w:r w:rsidR="00AB661B" w:rsidRPr="00EA29EE">
        <w:rPr>
          <w:rFonts w:ascii="Helvetica" w:hAnsi="Helvetica"/>
          <w:b/>
          <w:bCs/>
          <w:sz w:val="28"/>
          <w:szCs w:val="28"/>
        </w:rPr>
        <w:t xml:space="preserve"> </w:t>
      </w:r>
      <w:r w:rsidR="00AB661B" w:rsidRPr="0081120E">
        <w:rPr>
          <w:rFonts w:ascii="Helvetica" w:hAnsi="Helvetica"/>
          <w:b/>
          <w:bCs/>
          <w:sz w:val="28"/>
          <w:szCs w:val="28"/>
          <w:highlight w:val="yellow"/>
        </w:rPr>
        <w:t>adapt for your Council</w:t>
      </w:r>
      <w:r w:rsidR="00AB661B" w:rsidRPr="00EA29EE">
        <w:rPr>
          <w:rFonts w:ascii="Helvetica" w:hAnsi="Helvetica"/>
          <w:b/>
          <w:bCs/>
          <w:sz w:val="28"/>
          <w:szCs w:val="28"/>
        </w:rPr>
        <w:t>,</w:t>
      </w:r>
      <w:r w:rsidR="00DB57DD" w:rsidRPr="00EA29EE">
        <w:rPr>
          <w:rFonts w:ascii="Helvetica" w:hAnsi="Helvetica"/>
          <w:b/>
          <w:bCs/>
          <w:sz w:val="28"/>
          <w:szCs w:val="28"/>
        </w:rPr>
        <w:t xml:space="preserve"> sign </w:t>
      </w:r>
      <w:r w:rsidR="00AB661B" w:rsidRPr="00EA29EE">
        <w:rPr>
          <w:rFonts w:ascii="Helvetica" w:hAnsi="Helvetica"/>
          <w:b/>
          <w:bCs/>
          <w:sz w:val="28"/>
          <w:szCs w:val="28"/>
        </w:rPr>
        <w:t xml:space="preserve">our </w:t>
      </w:r>
      <w:r w:rsidR="00DB57DD" w:rsidRPr="00EA29EE">
        <w:rPr>
          <w:rFonts w:ascii="Helvetica" w:hAnsi="Helvetica"/>
          <w:b/>
          <w:bCs/>
          <w:sz w:val="28"/>
          <w:szCs w:val="28"/>
        </w:rPr>
        <w:t>petition</w:t>
      </w:r>
      <w:r w:rsidR="00652A2E">
        <w:rPr>
          <w:rFonts w:ascii="Helvetica" w:hAnsi="Helvetica"/>
          <w:b/>
          <w:bCs/>
          <w:sz w:val="28"/>
          <w:szCs w:val="28"/>
        </w:rPr>
        <w:t xml:space="preserve"> ( </w:t>
      </w:r>
      <w:hyperlink r:id="rId10" w:history="1">
        <w:r w:rsidR="002C0411" w:rsidRPr="002C0411">
          <w:rPr>
            <w:rStyle w:val="Hyperlink"/>
            <w:rFonts w:ascii="Helvetica" w:hAnsi="Helvetica"/>
            <w:b/>
            <w:bCs/>
            <w:sz w:val="28"/>
            <w:szCs w:val="28"/>
          </w:rPr>
          <w:t>here</w:t>
        </w:r>
      </w:hyperlink>
      <w:r w:rsidR="002C0411">
        <w:rPr>
          <w:rFonts w:ascii="Helvetica" w:hAnsi="Helvetica"/>
          <w:b/>
          <w:bCs/>
          <w:sz w:val="28"/>
          <w:szCs w:val="28"/>
        </w:rPr>
        <w:t xml:space="preserve"> </w:t>
      </w:r>
      <w:r w:rsidR="00652A2E">
        <w:rPr>
          <w:rFonts w:ascii="Helvetica" w:hAnsi="Helvetica"/>
          <w:b/>
          <w:bCs/>
          <w:sz w:val="28"/>
          <w:szCs w:val="28"/>
        </w:rPr>
        <w:t>)</w:t>
      </w:r>
      <w:r w:rsidR="00DB57DD" w:rsidRPr="00EA29EE">
        <w:rPr>
          <w:rFonts w:ascii="Helvetica" w:hAnsi="Helvetica"/>
          <w:b/>
          <w:bCs/>
          <w:sz w:val="28"/>
          <w:szCs w:val="28"/>
        </w:rPr>
        <w:t xml:space="preserve"> and share widely.</w:t>
      </w:r>
      <w:r w:rsidR="00FD5DF2" w:rsidRPr="00EA29EE">
        <w:rPr>
          <w:rFonts w:ascii="Helvetica" w:hAnsi="Helvetica" w:cs="Times New Roman"/>
          <w:b/>
          <w:bCs/>
          <w:color w:val="000000" w:themeColor="text1"/>
          <w:sz w:val="28"/>
          <w:szCs w:val="28"/>
        </w:rPr>
        <w:br w:type="page"/>
      </w:r>
    </w:p>
    <w:p w14:paraId="59F09997" w14:textId="77777777" w:rsidR="0057781D" w:rsidRDefault="00DA2FF7" w:rsidP="00994C96">
      <w:pPr>
        <w:rPr>
          <w:rFonts w:ascii="Helvetica" w:hAnsi="Helvetica" w:cs="Times New Roman"/>
          <w:b/>
          <w:bCs/>
          <w:color w:val="000000" w:themeColor="text1"/>
          <w:sz w:val="24"/>
          <w:szCs w:val="24"/>
        </w:rPr>
      </w:pPr>
      <w:r w:rsidRPr="00DA2FF7">
        <w:rPr>
          <w:rFonts w:ascii="Helvetica" w:hAnsi="Helvetica" w:cs="Times New Roman"/>
          <w:b/>
          <w:bCs/>
          <w:color w:val="000000" w:themeColor="text1"/>
          <w:sz w:val="24"/>
          <w:szCs w:val="24"/>
        </w:rPr>
        <w:lastRenderedPageBreak/>
        <w:t>For the attention of</w:t>
      </w:r>
      <w:r w:rsidR="0057781D">
        <w:rPr>
          <w:rFonts w:ascii="Helvetica" w:hAnsi="Helvetica" w:cs="Times New Roman"/>
          <w:b/>
          <w:bCs/>
          <w:color w:val="000000" w:themeColor="text1"/>
          <w:sz w:val="24"/>
          <w:szCs w:val="24"/>
        </w:rPr>
        <w:t>:</w:t>
      </w:r>
      <w:r w:rsidRPr="00DA2FF7">
        <w:rPr>
          <w:rFonts w:ascii="Helvetica" w:hAnsi="Helvetica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1FFD0468" w14:textId="29ED531C" w:rsidR="001C303E" w:rsidRDefault="006A6112" w:rsidP="00994C96">
      <w:pPr>
        <w:rPr>
          <w:rFonts w:ascii="Helvetica" w:hAnsi="Helvetica" w:cs="Times New Roman"/>
          <w:b/>
          <w:bCs/>
          <w:color w:val="000000" w:themeColor="text1"/>
          <w:sz w:val="24"/>
          <w:szCs w:val="24"/>
        </w:rPr>
      </w:pPr>
      <w:r w:rsidRPr="006A6112">
        <w:rPr>
          <w:rFonts w:ascii="Helvetica" w:hAnsi="Helvetica" w:cs="Times New Roman"/>
          <w:b/>
          <w:bCs/>
          <w:color w:val="000000" w:themeColor="text1"/>
          <w:sz w:val="24"/>
          <w:szCs w:val="24"/>
          <w:highlight w:val="yellow"/>
        </w:rPr>
        <w:t>COUNCIL</w:t>
      </w:r>
      <w:r w:rsidR="00DA2FF7" w:rsidRPr="00DA2FF7">
        <w:rPr>
          <w:rFonts w:ascii="Helvetica" w:hAnsi="Helvetica" w:cs="Times New Roman"/>
          <w:b/>
          <w:bCs/>
          <w:color w:val="000000" w:themeColor="text1"/>
          <w:sz w:val="24"/>
          <w:szCs w:val="24"/>
        </w:rPr>
        <w:t xml:space="preserve"> Chief </w:t>
      </w:r>
      <w:r w:rsidR="00DA2FF7">
        <w:rPr>
          <w:rFonts w:ascii="Helvetica" w:hAnsi="Helvetica" w:cs="Times New Roman"/>
          <w:b/>
          <w:bCs/>
          <w:color w:val="000000" w:themeColor="text1"/>
          <w:sz w:val="24"/>
          <w:szCs w:val="24"/>
        </w:rPr>
        <w:t>E</w:t>
      </w:r>
      <w:r w:rsidR="00DA2FF7" w:rsidRPr="00DA2FF7">
        <w:rPr>
          <w:rFonts w:ascii="Helvetica" w:hAnsi="Helvetica" w:cs="Times New Roman"/>
          <w:b/>
          <w:bCs/>
          <w:color w:val="000000" w:themeColor="text1"/>
          <w:sz w:val="24"/>
          <w:szCs w:val="24"/>
        </w:rPr>
        <w:t>xecutive</w:t>
      </w:r>
      <w:r w:rsidR="00664D2D">
        <w:rPr>
          <w:rFonts w:ascii="Helvetica" w:hAnsi="Helvetica" w:cs="Times New Roman"/>
          <w:b/>
          <w:bCs/>
          <w:color w:val="000000" w:themeColor="text1"/>
          <w:sz w:val="24"/>
          <w:szCs w:val="24"/>
        </w:rPr>
        <w:t xml:space="preserve"> </w:t>
      </w:r>
      <w:r w:rsidR="00664D2D" w:rsidRPr="0081120E">
        <w:rPr>
          <w:rFonts w:ascii="Helvetica" w:hAnsi="Helvetica" w:cs="Times New Roman"/>
          <w:b/>
          <w:bCs/>
          <w:color w:val="000000" w:themeColor="text1"/>
          <w:sz w:val="24"/>
          <w:szCs w:val="24"/>
          <w:highlight w:val="yellow"/>
        </w:rPr>
        <w:t>……….</w:t>
      </w:r>
      <w:r w:rsidR="0057781D">
        <w:rPr>
          <w:rFonts w:ascii="Helvetica" w:hAnsi="Helvetica" w:cs="Times New Roman"/>
          <w:b/>
          <w:bCs/>
          <w:color w:val="000000" w:themeColor="text1"/>
          <w:sz w:val="24"/>
          <w:szCs w:val="24"/>
        </w:rPr>
        <w:t>,</w:t>
      </w:r>
      <w:r w:rsidR="00DA2FF7" w:rsidRPr="00DA2FF7">
        <w:rPr>
          <w:rFonts w:ascii="Helvetica" w:hAnsi="Helvetica" w:cs="Times New Roman"/>
          <w:b/>
          <w:bCs/>
          <w:color w:val="000000" w:themeColor="text1"/>
          <w:sz w:val="24"/>
          <w:szCs w:val="24"/>
        </w:rPr>
        <w:t xml:space="preserve"> and Leader </w:t>
      </w:r>
      <w:r w:rsidR="0057781D">
        <w:rPr>
          <w:rFonts w:ascii="Helvetica" w:hAnsi="Helvetica" w:cs="Times New Roman"/>
          <w:b/>
          <w:bCs/>
          <w:color w:val="000000" w:themeColor="text1"/>
          <w:sz w:val="24"/>
          <w:szCs w:val="24"/>
        </w:rPr>
        <w:t>Cllr</w:t>
      </w:r>
      <w:r w:rsidR="00664D2D" w:rsidRPr="0081120E">
        <w:rPr>
          <w:rFonts w:ascii="Helvetica" w:hAnsi="Helvetica" w:cs="Times New Roman"/>
          <w:b/>
          <w:bCs/>
          <w:color w:val="000000" w:themeColor="text1"/>
          <w:sz w:val="24"/>
          <w:szCs w:val="24"/>
          <w:highlight w:val="yellow"/>
        </w:rPr>
        <w:t>………….</w:t>
      </w:r>
      <w:r w:rsidR="009E2DA0">
        <w:rPr>
          <w:rFonts w:ascii="Helvetica" w:hAnsi="Helvetica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48DC19EE" w14:textId="4BD950EA" w:rsidR="0042436A" w:rsidRDefault="00994C96" w:rsidP="00994C96">
      <w:pPr>
        <w:rPr>
          <w:rFonts w:ascii="Helvetica" w:hAnsi="Helvetica" w:cs="Times New Roman"/>
          <w:color w:val="000000" w:themeColor="text1"/>
          <w:sz w:val="24"/>
          <w:szCs w:val="24"/>
        </w:rPr>
      </w:pPr>
      <w:r w:rsidRPr="00895DF2">
        <w:rPr>
          <w:rFonts w:ascii="Helvetica" w:hAnsi="Helvetica" w:cs="Times New Roman"/>
          <w:color w:val="000000" w:themeColor="text1"/>
          <w:sz w:val="24"/>
          <w:szCs w:val="24"/>
        </w:rPr>
        <w:t>In</w:t>
      </w:r>
      <w:r>
        <w:rPr>
          <w:rFonts w:ascii="Helvetica" w:hAnsi="Helvetica" w:cs="Times New Roman"/>
          <w:color w:val="000000" w:themeColor="text1"/>
          <w:sz w:val="24"/>
          <w:szCs w:val="24"/>
        </w:rPr>
        <w:t xml:space="preserve"> light of </w:t>
      </w:r>
      <w:r w:rsidR="0042436A">
        <w:rPr>
          <w:rFonts w:ascii="Helvetica" w:hAnsi="Helvetica" w:cs="Times New Roman"/>
          <w:color w:val="000000" w:themeColor="text1"/>
          <w:sz w:val="24"/>
          <w:szCs w:val="24"/>
        </w:rPr>
        <w:t>increasing public concern regarding climate change and the esc</w:t>
      </w:r>
      <w:r w:rsidR="00855831">
        <w:rPr>
          <w:rFonts w:ascii="Helvetica" w:hAnsi="Helvetica" w:cs="Times New Roman"/>
          <w:color w:val="000000" w:themeColor="text1"/>
          <w:sz w:val="24"/>
          <w:szCs w:val="24"/>
        </w:rPr>
        <w:t>a</w:t>
      </w:r>
      <w:r w:rsidR="0042436A">
        <w:rPr>
          <w:rFonts w:ascii="Helvetica" w:hAnsi="Helvetica" w:cs="Times New Roman"/>
          <w:color w:val="000000" w:themeColor="text1"/>
          <w:sz w:val="24"/>
          <w:szCs w:val="24"/>
        </w:rPr>
        <w:t xml:space="preserve">lating emergency we urge all </w:t>
      </w:r>
      <w:r w:rsidR="00C51C20">
        <w:rPr>
          <w:rFonts w:ascii="Helvetica" w:hAnsi="Helvetica" w:cs="Times New Roman"/>
          <w:color w:val="000000" w:themeColor="text1"/>
          <w:sz w:val="24"/>
          <w:szCs w:val="24"/>
        </w:rPr>
        <w:t>local</w:t>
      </w:r>
      <w:r w:rsidR="0042436A">
        <w:rPr>
          <w:rFonts w:ascii="Helvetica" w:hAnsi="Helvetica" w:cs="Times New Roman"/>
          <w:color w:val="000000" w:themeColor="text1"/>
          <w:sz w:val="24"/>
          <w:szCs w:val="24"/>
        </w:rPr>
        <w:t xml:space="preserve"> councils to reshape </w:t>
      </w:r>
      <w:r w:rsidR="00855831">
        <w:rPr>
          <w:rFonts w:ascii="Helvetica" w:hAnsi="Helvetica" w:cs="Times New Roman"/>
          <w:color w:val="000000" w:themeColor="text1"/>
          <w:sz w:val="24"/>
          <w:szCs w:val="24"/>
        </w:rPr>
        <w:t xml:space="preserve">their </w:t>
      </w:r>
      <w:r w:rsidR="0042436A">
        <w:rPr>
          <w:rFonts w:ascii="Helvetica" w:hAnsi="Helvetica" w:cs="Times New Roman"/>
          <w:color w:val="000000" w:themeColor="text1"/>
          <w:sz w:val="24"/>
          <w:szCs w:val="24"/>
        </w:rPr>
        <w:t>public polic</w:t>
      </w:r>
      <w:r w:rsidR="00855831">
        <w:rPr>
          <w:rFonts w:ascii="Helvetica" w:hAnsi="Helvetica" w:cs="Times New Roman"/>
          <w:color w:val="000000" w:themeColor="text1"/>
          <w:sz w:val="24"/>
          <w:szCs w:val="24"/>
        </w:rPr>
        <w:t>ies accordingly.</w:t>
      </w:r>
    </w:p>
    <w:p w14:paraId="11FA723E" w14:textId="1B6B5B57" w:rsidR="00DB76CB" w:rsidRDefault="00DB76CB" w:rsidP="00994C96">
      <w:pPr>
        <w:rPr>
          <w:rFonts w:ascii="Helvetica" w:hAnsi="Helvetica" w:cs="Times New Roman"/>
          <w:color w:val="000000" w:themeColor="text1"/>
          <w:sz w:val="24"/>
          <w:szCs w:val="24"/>
        </w:rPr>
      </w:pPr>
      <w:r>
        <w:rPr>
          <w:rFonts w:ascii="Helvetica" w:hAnsi="Helvetica" w:cs="Times New Roman"/>
          <w:color w:val="000000" w:themeColor="text1"/>
          <w:sz w:val="24"/>
          <w:szCs w:val="24"/>
        </w:rPr>
        <w:t>We do not need to wait for national governments</w:t>
      </w:r>
      <w:r w:rsidR="00C51C20">
        <w:rPr>
          <w:rFonts w:ascii="Helvetica" w:hAnsi="Helvetica" w:cs="Times New Roman"/>
          <w:color w:val="000000" w:themeColor="text1"/>
          <w:sz w:val="24"/>
          <w:szCs w:val="24"/>
        </w:rPr>
        <w:t xml:space="preserve">, </w:t>
      </w:r>
      <w:r w:rsidR="00CB4B2E">
        <w:rPr>
          <w:rFonts w:ascii="Helvetica" w:hAnsi="Helvetica" w:cs="Times New Roman"/>
          <w:color w:val="000000" w:themeColor="text1"/>
          <w:sz w:val="24"/>
          <w:szCs w:val="24"/>
        </w:rPr>
        <w:t xml:space="preserve">indeed </w:t>
      </w:r>
      <w:r w:rsidR="00C51C20">
        <w:rPr>
          <w:rFonts w:ascii="Helvetica" w:hAnsi="Helvetica" w:cs="Times New Roman"/>
          <w:color w:val="000000" w:themeColor="text1"/>
          <w:sz w:val="24"/>
          <w:szCs w:val="24"/>
        </w:rPr>
        <w:t>a growing number of local authorities have already passed ‘climate emergency’ motions.</w:t>
      </w:r>
    </w:p>
    <w:p w14:paraId="66C8767A" w14:textId="73C8B0EF" w:rsidR="003934FD" w:rsidRDefault="003934FD" w:rsidP="00994C96">
      <w:pPr>
        <w:rPr>
          <w:rFonts w:ascii="Helvetica" w:hAnsi="Helvetica" w:cs="Times New Roman"/>
          <w:color w:val="000000" w:themeColor="text1"/>
          <w:sz w:val="24"/>
          <w:szCs w:val="24"/>
        </w:rPr>
      </w:pPr>
      <w:r>
        <w:rPr>
          <w:rFonts w:ascii="Helvetica" w:hAnsi="Helvetica" w:cs="Times New Roman"/>
          <w:color w:val="000000" w:themeColor="text1"/>
          <w:sz w:val="24"/>
          <w:szCs w:val="24"/>
        </w:rPr>
        <w:t>We look forward to your reply.</w:t>
      </w:r>
    </w:p>
    <w:p w14:paraId="6F529060" w14:textId="50F496B8" w:rsidR="0081120E" w:rsidRDefault="001C303E" w:rsidP="00994C96">
      <w:pPr>
        <w:rPr>
          <w:rFonts w:ascii="Helvetica" w:hAnsi="Helvetica" w:cs="Times New Roman"/>
          <w:color w:val="000000" w:themeColor="text1"/>
          <w:sz w:val="24"/>
          <w:szCs w:val="24"/>
        </w:rPr>
      </w:pPr>
      <w:r>
        <w:rPr>
          <w:rFonts w:ascii="Helvetica" w:hAnsi="Helvetica" w:cs="Times New Roman"/>
          <w:color w:val="000000" w:themeColor="text1"/>
          <w:sz w:val="24"/>
          <w:szCs w:val="24"/>
        </w:rPr>
        <w:t>Yours sincerely</w:t>
      </w:r>
    </w:p>
    <w:p w14:paraId="5246EE5A" w14:textId="46A7F27B" w:rsidR="0081120E" w:rsidRDefault="0081120E" w:rsidP="00994C96">
      <w:pPr>
        <w:rPr>
          <w:rFonts w:ascii="Helvetica" w:hAnsi="Helvetica" w:cs="Times New Roman"/>
          <w:color w:val="000000" w:themeColor="text1"/>
          <w:sz w:val="24"/>
          <w:szCs w:val="24"/>
        </w:rPr>
      </w:pPr>
    </w:p>
    <w:p w14:paraId="067D1155" w14:textId="77777777" w:rsidR="007E1F7F" w:rsidRDefault="007E1F7F" w:rsidP="00994C96">
      <w:pPr>
        <w:rPr>
          <w:rFonts w:ascii="Helvetica" w:hAnsi="Helvetica" w:cs="Times New Roman"/>
          <w:color w:val="000000" w:themeColor="text1"/>
          <w:sz w:val="24"/>
          <w:szCs w:val="24"/>
        </w:rPr>
      </w:pPr>
    </w:p>
    <w:p w14:paraId="508912D9" w14:textId="53F59386" w:rsidR="00553A73" w:rsidRDefault="00553A73" w:rsidP="00994C96">
      <w:pPr>
        <w:pBdr>
          <w:bottom w:val="single" w:sz="6" w:space="1" w:color="auto"/>
        </w:pBd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en-GB"/>
        </w:rPr>
      </w:pPr>
    </w:p>
    <w:p w14:paraId="0A290D7B" w14:textId="77777777" w:rsidR="006520F7" w:rsidRDefault="006520F7" w:rsidP="00994C96">
      <w:pP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en-GB"/>
        </w:rPr>
      </w:pPr>
    </w:p>
    <w:p w14:paraId="07AF86A2" w14:textId="77777777" w:rsidR="00A23156" w:rsidRDefault="00A23156" w:rsidP="00994C96">
      <w:pP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en-GB"/>
        </w:rPr>
      </w:pPr>
    </w:p>
    <w:p w14:paraId="446264F2" w14:textId="6A875836" w:rsidR="005C0CC8" w:rsidRDefault="005C0CC8" w:rsidP="006520F7">
      <w:pPr>
        <w:pStyle w:val="Heading2"/>
      </w:pPr>
      <w:r w:rsidRPr="00895DF2">
        <w:t>CONTEXT: The IPCC Report</w:t>
      </w:r>
    </w:p>
    <w:p w14:paraId="655005C7" w14:textId="77777777" w:rsidR="006520F7" w:rsidRPr="006520F7" w:rsidRDefault="006520F7" w:rsidP="006520F7"/>
    <w:p w14:paraId="3472ACAB" w14:textId="564D5FA8" w:rsidR="005C0CC8" w:rsidRDefault="005C0CC8" w:rsidP="005C0CC8">
      <w:pPr>
        <w:rPr>
          <w:rFonts w:ascii="Helvetica" w:eastAsia="Arial" w:hAnsi="Helvetica" w:cs="Times New Roman"/>
          <w:color w:val="000000" w:themeColor="text1"/>
          <w:sz w:val="24"/>
          <w:szCs w:val="24"/>
        </w:rPr>
      </w:pPr>
      <w:r w:rsidRPr="00895DF2">
        <w:rPr>
          <w:rFonts w:ascii="Helvetica" w:eastAsia="Arial" w:hAnsi="Helvetica" w:cs="Times New Roman"/>
          <w:color w:val="000000" w:themeColor="text1"/>
          <w:sz w:val="24"/>
          <w:szCs w:val="24"/>
        </w:rPr>
        <w:t xml:space="preserve">The Intergovernmental Panel on Climate Change (IPCC) released a </w:t>
      </w:r>
      <w:hyperlink r:id="rId11" w:history="1">
        <w:r w:rsidRPr="00895DF2">
          <w:rPr>
            <w:rStyle w:val="Hyperlink"/>
            <w:rFonts w:ascii="Helvetica" w:eastAsia="Arial" w:hAnsi="Helvetica" w:cs="Times New Roman"/>
            <w:color w:val="000000" w:themeColor="text1"/>
            <w:sz w:val="24"/>
            <w:szCs w:val="24"/>
          </w:rPr>
          <w:t>special report</w:t>
        </w:r>
      </w:hyperlink>
      <w:r w:rsidRPr="00895DF2">
        <w:rPr>
          <w:rFonts w:ascii="Helvetica" w:eastAsia="Arial" w:hAnsi="Helvetica" w:cs="Times New Roman"/>
          <w:color w:val="000000" w:themeColor="text1"/>
          <w:sz w:val="24"/>
          <w:szCs w:val="24"/>
        </w:rPr>
        <w:t xml:space="preserve"> in October 2018 on the subject of ‘Global Warming of 1.5°C’. The report is an international effort</w:t>
      </w:r>
      <w:r w:rsidR="00B32148">
        <w:rPr>
          <w:rFonts w:ascii="Helvetica" w:eastAsia="Arial" w:hAnsi="Helvetica" w:cs="Times New Roman"/>
          <w:color w:val="000000" w:themeColor="text1"/>
          <w:sz w:val="24"/>
          <w:szCs w:val="24"/>
        </w:rPr>
        <w:t xml:space="preserve"> </w:t>
      </w:r>
      <w:r w:rsidR="00544628">
        <w:rPr>
          <w:rFonts w:ascii="Helvetica" w:eastAsia="Arial" w:hAnsi="Helvetica" w:cs="Times New Roman"/>
          <w:color w:val="000000" w:themeColor="text1"/>
          <w:sz w:val="24"/>
          <w:szCs w:val="24"/>
        </w:rPr>
        <w:t>led by the endangered low-lying island states of the Pacific</w:t>
      </w:r>
      <w:r w:rsidR="0030359D">
        <w:rPr>
          <w:rFonts w:ascii="Helvetica" w:eastAsia="Arial" w:hAnsi="Helvetica" w:cs="Times New Roman"/>
          <w:color w:val="000000" w:themeColor="text1"/>
          <w:sz w:val="24"/>
          <w:szCs w:val="24"/>
        </w:rPr>
        <w:t xml:space="preserve">, </w:t>
      </w:r>
      <w:r w:rsidRPr="00895DF2">
        <w:rPr>
          <w:rFonts w:ascii="Helvetica" w:eastAsia="Arial" w:hAnsi="Helvetica" w:cs="Times New Roman"/>
          <w:color w:val="000000" w:themeColor="text1"/>
          <w:sz w:val="24"/>
          <w:szCs w:val="24"/>
        </w:rPr>
        <w:t xml:space="preserve">to summarise the current scientific consensus on how society might limit global warming to 1.5 degrees, as well as the likely </w:t>
      </w:r>
      <w:r w:rsidR="0030359D">
        <w:rPr>
          <w:rFonts w:ascii="Helvetica" w:eastAsia="Arial" w:hAnsi="Helvetica" w:cs="Times New Roman"/>
          <w:color w:val="000000" w:themeColor="text1"/>
          <w:sz w:val="24"/>
          <w:szCs w:val="24"/>
        </w:rPr>
        <w:t xml:space="preserve">life-threatening </w:t>
      </w:r>
      <w:r w:rsidRPr="00895DF2">
        <w:rPr>
          <w:rFonts w:ascii="Helvetica" w:eastAsia="Arial" w:hAnsi="Helvetica" w:cs="Times New Roman"/>
          <w:color w:val="000000" w:themeColor="text1"/>
          <w:sz w:val="24"/>
          <w:szCs w:val="24"/>
        </w:rPr>
        <w:t>consequences of greater levels of warming. The report states that:</w:t>
      </w:r>
    </w:p>
    <w:p w14:paraId="715B909C" w14:textId="77777777" w:rsidR="008E3A9E" w:rsidRPr="00895DF2" w:rsidRDefault="008E3A9E" w:rsidP="005C0CC8">
      <w:pPr>
        <w:rPr>
          <w:rFonts w:ascii="Helvetica" w:eastAsia="Arial" w:hAnsi="Helvetica" w:cs="Times New Roman"/>
          <w:color w:val="000000" w:themeColor="text1"/>
          <w:sz w:val="24"/>
          <w:szCs w:val="24"/>
        </w:rPr>
      </w:pPr>
    </w:p>
    <w:p w14:paraId="2E56FB0F" w14:textId="77777777" w:rsidR="005C0CC8" w:rsidRPr="00895DF2" w:rsidRDefault="005C0CC8" w:rsidP="005C0C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" w:hAnsi="Helvetica" w:cs="Times New Roman"/>
          <w:color w:val="000000" w:themeColor="text1"/>
          <w:sz w:val="24"/>
          <w:szCs w:val="24"/>
        </w:rPr>
      </w:pPr>
      <w:r w:rsidRPr="00895DF2">
        <w:rPr>
          <w:rFonts w:ascii="Helvetica" w:eastAsia="Arial" w:hAnsi="Helvetica" w:cs="Times New Roman"/>
          <w:color w:val="000000" w:themeColor="text1"/>
          <w:sz w:val="24"/>
          <w:szCs w:val="24"/>
        </w:rPr>
        <w:t>Human activity has already caused 1°C of warming to the earth.</w:t>
      </w:r>
    </w:p>
    <w:p w14:paraId="59EA273E" w14:textId="77777777" w:rsidR="005C0CC8" w:rsidRPr="00895DF2" w:rsidRDefault="005C0CC8" w:rsidP="005C0C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Helvetica" w:hAnsi="Helvetica" w:cs="Times New Roman"/>
          <w:color w:val="000000" w:themeColor="text1"/>
          <w:sz w:val="24"/>
          <w:szCs w:val="24"/>
        </w:rPr>
      </w:pPr>
    </w:p>
    <w:p w14:paraId="06F06997" w14:textId="77777777" w:rsidR="005C0CC8" w:rsidRPr="00895DF2" w:rsidRDefault="005C0CC8" w:rsidP="005C0C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" w:hAnsi="Helvetica" w:cs="Times New Roman"/>
          <w:color w:val="000000" w:themeColor="text1"/>
          <w:sz w:val="24"/>
          <w:szCs w:val="24"/>
        </w:rPr>
      </w:pPr>
      <w:r w:rsidRPr="00895DF2">
        <w:rPr>
          <w:rFonts w:ascii="Helvetica" w:eastAsia="Arial" w:hAnsi="Helvetica" w:cs="Times New Roman"/>
          <w:color w:val="000000" w:themeColor="text1"/>
          <w:sz w:val="24"/>
          <w:szCs w:val="24"/>
        </w:rPr>
        <w:t>To limit warming to 1.5°C it will be necessary to halve global carbon emissions by 2030 and to achieve near-zero net emissions by 2050.</w:t>
      </w:r>
    </w:p>
    <w:p w14:paraId="500F8731" w14:textId="77777777" w:rsidR="005C0CC8" w:rsidRPr="00895DF2" w:rsidRDefault="005C0CC8" w:rsidP="005C0C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" w:hAnsi="Helvetica" w:cs="Times New Roman"/>
          <w:color w:val="000000" w:themeColor="text1"/>
          <w:sz w:val="24"/>
          <w:szCs w:val="24"/>
        </w:rPr>
      </w:pPr>
    </w:p>
    <w:p w14:paraId="7EC24B9F" w14:textId="77777777" w:rsidR="005C0CC8" w:rsidRPr="00895DF2" w:rsidRDefault="005C0CC8" w:rsidP="005C0C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" w:hAnsi="Helvetica" w:cs="Times New Roman"/>
          <w:color w:val="000000" w:themeColor="text1"/>
          <w:sz w:val="24"/>
          <w:szCs w:val="24"/>
        </w:rPr>
      </w:pPr>
      <w:r w:rsidRPr="00895DF2">
        <w:rPr>
          <w:rFonts w:ascii="Helvetica" w:eastAsia="Arial" w:hAnsi="Helvetica" w:cs="Times New Roman"/>
          <w:color w:val="000000" w:themeColor="text1"/>
          <w:sz w:val="24"/>
          <w:szCs w:val="24"/>
        </w:rPr>
        <w:t xml:space="preserve">The consequences of 2°C warming </w:t>
      </w:r>
      <w:proofErr w:type="gramStart"/>
      <w:r w:rsidRPr="00895DF2">
        <w:rPr>
          <w:rFonts w:ascii="Helvetica" w:eastAsia="Arial" w:hAnsi="Helvetica" w:cs="Times New Roman"/>
          <w:color w:val="000000" w:themeColor="text1"/>
          <w:sz w:val="24"/>
          <w:szCs w:val="24"/>
        </w:rPr>
        <w:t>are</w:t>
      </w:r>
      <w:proofErr w:type="gramEnd"/>
      <w:r w:rsidRPr="00895DF2">
        <w:rPr>
          <w:rFonts w:ascii="Helvetica" w:eastAsia="Arial" w:hAnsi="Helvetica" w:cs="Times New Roman"/>
          <w:color w:val="000000" w:themeColor="text1"/>
          <w:sz w:val="24"/>
          <w:szCs w:val="24"/>
        </w:rPr>
        <w:t xml:space="preserve"> significantly worse than 1.5°C warming across all areas considered in the report.</w:t>
      </w:r>
    </w:p>
    <w:p w14:paraId="7EDC1762" w14:textId="77777777" w:rsidR="005C0CC8" w:rsidRPr="00895DF2" w:rsidRDefault="005C0CC8" w:rsidP="005C0CC8">
      <w:pPr>
        <w:rPr>
          <w:rFonts w:ascii="Helvetica" w:eastAsia="Arial" w:hAnsi="Helvetica" w:cs="Times New Roman"/>
          <w:color w:val="000000" w:themeColor="text1"/>
          <w:sz w:val="24"/>
          <w:szCs w:val="24"/>
        </w:rPr>
      </w:pPr>
    </w:p>
    <w:p w14:paraId="5C79F7EC" w14:textId="08F8CD36" w:rsidR="005C0CC8" w:rsidRPr="00895DF2" w:rsidRDefault="005C0CC8" w:rsidP="005C0CC8">
      <w:pPr>
        <w:rPr>
          <w:rFonts w:ascii="Helvetica" w:eastAsia="Arial" w:hAnsi="Helvetica" w:cs="Times New Roman"/>
          <w:color w:val="000000" w:themeColor="text1"/>
          <w:sz w:val="24"/>
          <w:szCs w:val="24"/>
        </w:rPr>
      </w:pPr>
      <w:r w:rsidRPr="00895DF2">
        <w:rPr>
          <w:rFonts w:ascii="Helvetica" w:eastAsia="Arial" w:hAnsi="Helvetica" w:cs="Times New Roman"/>
          <w:color w:val="000000" w:themeColor="text1"/>
          <w:sz w:val="24"/>
          <w:szCs w:val="24"/>
        </w:rPr>
        <w:t xml:space="preserve">At present, </w:t>
      </w:r>
      <w:r w:rsidR="00784A4A">
        <w:rPr>
          <w:rFonts w:ascii="Helvetica" w:eastAsia="Arial" w:hAnsi="Helvetica" w:cs="Times New Roman"/>
          <w:color w:val="000000" w:themeColor="text1"/>
          <w:sz w:val="24"/>
          <w:szCs w:val="24"/>
        </w:rPr>
        <w:t xml:space="preserve">political leaders </w:t>
      </w:r>
      <w:r w:rsidR="00784A4A" w:rsidRPr="00784A4A">
        <w:rPr>
          <w:rFonts w:ascii="Helvetica" w:eastAsia="Arial" w:hAnsi="Helvetica" w:cs="Times New Roman"/>
          <w:color w:val="000000" w:themeColor="text1"/>
          <w:sz w:val="24"/>
          <w:szCs w:val="24"/>
        </w:rPr>
        <w:t>are</w:t>
      </w:r>
      <w:r w:rsidRPr="00895DF2">
        <w:rPr>
          <w:rFonts w:ascii="Helvetica" w:eastAsia="Arial" w:hAnsi="Helvetica" w:cs="Times New Roman"/>
          <w:color w:val="000000" w:themeColor="text1"/>
          <w:sz w:val="24"/>
          <w:szCs w:val="24"/>
        </w:rPr>
        <w:t xml:space="preserve"> falling far short of </w:t>
      </w:r>
      <w:r w:rsidR="00784A4A">
        <w:rPr>
          <w:rFonts w:ascii="Helvetica" w:eastAsia="Arial" w:hAnsi="Helvetica" w:cs="Times New Roman"/>
          <w:color w:val="000000" w:themeColor="text1"/>
          <w:sz w:val="24"/>
          <w:szCs w:val="24"/>
        </w:rPr>
        <w:t xml:space="preserve">delivering </w:t>
      </w:r>
      <w:r w:rsidRPr="00895DF2">
        <w:rPr>
          <w:rFonts w:ascii="Helvetica" w:eastAsia="Arial" w:hAnsi="Helvetica" w:cs="Times New Roman"/>
          <w:color w:val="000000" w:themeColor="text1"/>
          <w:sz w:val="24"/>
          <w:szCs w:val="24"/>
        </w:rPr>
        <w:t xml:space="preserve">the action necessary to limit warming to 2°C. </w:t>
      </w:r>
    </w:p>
    <w:p w14:paraId="4E28F32C" w14:textId="2C319569" w:rsidR="005C0CC8" w:rsidRPr="00895DF2" w:rsidRDefault="005C0CC8" w:rsidP="005C0CC8">
      <w:pPr>
        <w:rPr>
          <w:rFonts w:ascii="Helvetica" w:eastAsia="Arial" w:hAnsi="Helvetica" w:cs="Times New Roman"/>
          <w:color w:val="000000" w:themeColor="text1"/>
          <w:sz w:val="24"/>
          <w:szCs w:val="24"/>
        </w:rPr>
      </w:pPr>
      <w:r w:rsidRPr="00895DF2">
        <w:rPr>
          <w:rFonts w:ascii="Helvetica" w:eastAsia="Arial" w:hAnsi="Helvetica" w:cs="Times New Roman"/>
          <w:color w:val="000000" w:themeColor="text1"/>
          <w:sz w:val="24"/>
          <w:szCs w:val="24"/>
        </w:rPr>
        <w:t xml:space="preserve">The likely global failure to achieve this target </w:t>
      </w:r>
      <w:r w:rsidR="00AB78CB">
        <w:rPr>
          <w:rFonts w:ascii="Helvetica" w:eastAsia="Arial" w:hAnsi="Helvetica" w:cs="Times New Roman"/>
          <w:color w:val="000000" w:themeColor="text1"/>
          <w:sz w:val="24"/>
          <w:szCs w:val="24"/>
        </w:rPr>
        <w:t xml:space="preserve">will </w:t>
      </w:r>
      <w:r w:rsidRPr="00895DF2">
        <w:rPr>
          <w:rFonts w:ascii="Helvetica" w:eastAsia="Arial" w:hAnsi="Helvetica" w:cs="Times New Roman"/>
          <w:color w:val="000000" w:themeColor="text1"/>
          <w:sz w:val="24"/>
          <w:szCs w:val="24"/>
        </w:rPr>
        <w:t xml:space="preserve">result in increasingly severe consequences including large scale water and food shortages, widespread flooding, heat related morbidity, the </w:t>
      </w:r>
      <w:r w:rsidR="006520F7" w:rsidRPr="00895DF2">
        <w:rPr>
          <w:rFonts w:ascii="Helvetica" w:eastAsia="Arial" w:hAnsi="Helvetica" w:cs="Times New Roman"/>
          <w:color w:val="000000" w:themeColor="text1"/>
          <w:sz w:val="24"/>
          <w:szCs w:val="24"/>
        </w:rPr>
        <w:t>large-scale</w:t>
      </w:r>
      <w:r w:rsidRPr="00895DF2">
        <w:rPr>
          <w:rFonts w:ascii="Helvetica" w:eastAsia="Arial" w:hAnsi="Helvetica" w:cs="Times New Roman"/>
          <w:color w:val="000000" w:themeColor="text1"/>
          <w:sz w:val="24"/>
          <w:szCs w:val="24"/>
        </w:rPr>
        <w:t xml:space="preserve"> destruction of the natural world</w:t>
      </w:r>
      <w:r w:rsidR="00EA4C3A">
        <w:rPr>
          <w:rFonts w:ascii="Helvetica" w:eastAsia="Arial" w:hAnsi="Helvetica" w:cs="Times New Roman"/>
          <w:color w:val="000000" w:themeColor="text1"/>
          <w:sz w:val="24"/>
          <w:szCs w:val="24"/>
        </w:rPr>
        <w:t xml:space="preserve"> </w:t>
      </w:r>
      <w:r w:rsidR="00784A4A">
        <w:rPr>
          <w:rFonts w:ascii="Helvetica" w:eastAsia="Arial" w:hAnsi="Helvetica" w:cs="Times New Roman"/>
          <w:color w:val="000000" w:themeColor="text1"/>
          <w:sz w:val="24"/>
          <w:szCs w:val="24"/>
        </w:rPr>
        <w:t>including agricultural capacity</w:t>
      </w:r>
      <w:r w:rsidRPr="00895DF2">
        <w:rPr>
          <w:rFonts w:ascii="Helvetica" w:eastAsia="Arial" w:hAnsi="Helvetica" w:cs="Times New Roman"/>
          <w:color w:val="000000" w:themeColor="text1"/>
          <w:sz w:val="24"/>
          <w:szCs w:val="24"/>
        </w:rPr>
        <w:t xml:space="preserve">, and substantial political and economic instability. </w:t>
      </w:r>
    </w:p>
    <w:p w14:paraId="3BF1D86B" w14:textId="099A3054" w:rsidR="005C0CC8" w:rsidRPr="00895DF2" w:rsidRDefault="005C0CC8" w:rsidP="005C0CC8">
      <w:pPr>
        <w:rPr>
          <w:rFonts w:ascii="Helvetica" w:eastAsia="Arial" w:hAnsi="Helvetica" w:cs="Times New Roman"/>
          <w:color w:val="000000" w:themeColor="text1"/>
          <w:sz w:val="24"/>
          <w:szCs w:val="24"/>
        </w:rPr>
      </w:pPr>
      <w:r w:rsidRPr="00895DF2">
        <w:rPr>
          <w:rFonts w:ascii="Helvetica" w:eastAsia="Arial" w:hAnsi="Helvetica" w:cs="Times New Roman"/>
          <w:color w:val="000000" w:themeColor="text1"/>
          <w:sz w:val="24"/>
          <w:szCs w:val="24"/>
        </w:rPr>
        <w:lastRenderedPageBreak/>
        <w:t>These changes are already in progress.</w:t>
      </w:r>
    </w:p>
    <w:p w14:paraId="5C6E83B1" w14:textId="620105DD" w:rsidR="002A3878" w:rsidRDefault="005C0CC8" w:rsidP="005C0CC8">
      <w:pPr>
        <w:rPr>
          <w:rFonts w:ascii="Helvetica" w:hAnsi="Helvetica" w:cs="Times New Roman"/>
          <w:color w:val="000000" w:themeColor="text1"/>
          <w:sz w:val="24"/>
          <w:szCs w:val="24"/>
        </w:rPr>
      </w:pPr>
      <w:r w:rsidRPr="00895DF2">
        <w:rPr>
          <w:rFonts w:ascii="Helvetica" w:hAnsi="Helvetica" w:cs="Times New Roman"/>
          <w:color w:val="000000" w:themeColor="text1"/>
          <w:sz w:val="24"/>
          <w:szCs w:val="24"/>
        </w:rPr>
        <w:t xml:space="preserve">The media attention around climate change activist Greta Thunberg, the school strikes for climate, the Extinction Rebellion movement, </w:t>
      </w:r>
      <w:hyperlink r:id="rId12" w:history="1">
        <w:r w:rsidR="001271B0" w:rsidRPr="00895DF2">
          <w:rPr>
            <w:rStyle w:val="Hyperlink"/>
            <w:rFonts w:ascii="Helvetica" w:hAnsi="Helvetica" w:cs="Times New Roman"/>
            <w:color w:val="000000" w:themeColor="text1"/>
            <w:sz w:val="24"/>
            <w:szCs w:val="24"/>
          </w:rPr>
          <w:t>https://rebellion.earth/the-truth/demands/</w:t>
        </w:r>
      </w:hyperlink>
      <w:r w:rsidR="001271B0" w:rsidRPr="00895D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r w:rsidRPr="00895DF2">
        <w:rPr>
          <w:rFonts w:ascii="Helvetica" w:hAnsi="Helvetica" w:cs="Times New Roman"/>
          <w:color w:val="000000" w:themeColor="text1"/>
          <w:sz w:val="24"/>
          <w:szCs w:val="24"/>
        </w:rPr>
        <w:t xml:space="preserve">and David Attenborough’s BBC programme, “Climate Change – The Facts” have had a galvanising effect. </w:t>
      </w:r>
    </w:p>
    <w:p w14:paraId="7DD00540" w14:textId="77777777" w:rsidR="00A67DB7" w:rsidRDefault="005C0CC8" w:rsidP="005C0CC8">
      <w:pPr>
        <w:rPr>
          <w:rFonts w:ascii="Helvetica" w:hAnsi="Helvetica" w:cs="Times New Roman"/>
          <w:color w:val="000000" w:themeColor="text1"/>
          <w:sz w:val="24"/>
          <w:szCs w:val="24"/>
        </w:rPr>
      </w:pPr>
      <w:r w:rsidRPr="00895DF2">
        <w:rPr>
          <w:rFonts w:ascii="Helvetica" w:hAnsi="Helvetica" w:cs="Times New Roman"/>
          <w:color w:val="000000" w:themeColor="text1"/>
          <w:sz w:val="24"/>
          <w:szCs w:val="24"/>
        </w:rPr>
        <w:t>People from all walks of life, especially younger people, are waking up to the disturbing immediacy of the climate emergency, and of the urgent need for action.</w:t>
      </w:r>
    </w:p>
    <w:p w14:paraId="2CC05FB2" w14:textId="306676B1" w:rsidR="00FF28B2" w:rsidRDefault="005C0CC8" w:rsidP="005C0CC8">
      <w:pPr>
        <w:rPr>
          <w:rFonts w:ascii="Helvetica" w:hAnsi="Helvetica"/>
          <w:color w:val="000000" w:themeColor="text1"/>
          <w:sz w:val="24"/>
          <w:szCs w:val="24"/>
        </w:rPr>
      </w:pPr>
      <w:r w:rsidRPr="00895DF2">
        <w:rPr>
          <w:rFonts w:ascii="Helvetica" w:hAnsi="Helvetica" w:cs="Times New Roman"/>
          <w:color w:val="000000" w:themeColor="text1"/>
          <w:sz w:val="24"/>
          <w:szCs w:val="24"/>
        </w:rPr>
        <w:t>Pressure on govern</w:t>
      </w:r>
      <w:r w:rsidR="00D047F9">
        <w:rPr>
          <w:rFonts w:ascii="Helvetica" w:hAnsi="Helvetica" w:cs="Times New Roman"/>
          <w:color w:val="000000" w:themeColor="text1"/>
          <w:sz w:val="24"/>
          <w:szCs w:val="24"/>
        </w:rPr>
        <w:t>ments is increasing. In May 2019,</w:t>
      </w:r>
      <w:r w:rsidRPr="00895DF2">
        <w:rPr>
          <w:rFonts w:ascii="Helvetica" w:hAnsi="Helvetica" w:cs="Times New Roman"/>
          <w:color w:val="000000" w:themeColor="text1"/>
          <w:sz w:val="24"/>
          <w:szCs w:val="24"/>
        </w:rPr>
        <w:t xml:space="preserve"> the Senedd took the decision to </w:t>
      </w:r>
      <w:hyperlink r:id="rId13" w:history="1">
        <w:r w:rsidRPr="00895DF2">
          <w:rPr>
            <w:rStyle w:val="Hyperlink"/>
            <w:rFonts w:ascii="Helvetica" w:hAnsi="Helvetica" w:cs="Times New Roman"/>
            <w:color w:val="000000" w:themeColor="text1"/>
            <w:sz w:val="24"/>
            <w:szCs w:val="24"/>
          </w:rPr>
          <w:t>declare a Climate Emergency in Wales</w:t>
        </w:r>
      </w:hyperlink>
      <w:r w:rsidR="009E0854" w:rsidRPr="00895DF2">
        <w:rPr>
          <w:rFonts w:ascii="Helvetica" w:hAnsi="Helvetica" w:cs="Times New Roman"/>
          <w:color w:val="000000" w:themeColor="text1"/>
          <w:sz w:val="24"/>
          <w:szCs w:val="24"/>
        </w:rPr>
        <w:t xml:space="preserve"> adding to the </w:t>
      </w:r>
      <w:hyperlink r:id="rId14" w:history="1">
        <w:r w:rsidR="009E0854" w:rsidRPr="00895DF2">
          <w:rPr>
            <w:rStyle w:val="Hyperlink"/>
            <w:rFonts w:ascii="Helvetica" w:hAnsi="Helvetica"/>
            <w:color w:val="000000" w:themeColor="text1"/>
            <w:sz w:val="24"/>
            <w:szCs w:val="24"/>
          </w:rPr>
          <w:t>growing list of towns and cities</w:t>
        </w:r>
      </w:hyperlink>
      <w:r w:rsidR="00021C5B" w:rsidRPr="00895DF2">
        <w:rPr>
          <w:rFonts w:ascii="Helvetica" w:hAnsi="Helvetica"/>
          <w:color w:val="000000" w:themeColor="text1"/>
          <w:sz w:val="24"/>
          <w:szCs w:val="24"/>
        </w:rPr>
        <w:t xml:space="preserve"> internationally</w:t>
      </w:r>
      <w:r w:rsidR="006E02C7" w:rsidRPr="00895DF2">
        <w:rPr>
          <w:rFonts w:ascii="Helvetica" w:hAnsi="Helvetica"/>
          <w:color w:val="000000" w:themeColor="text1"/>
          <w:sz w:val="24"/>
          <w:szCs w:val="24"/>
        </w:rPr>
        <w:t>.</w:t>
      </w:r>
    </w:p>
    <w:p w14:paraId="65B2E3E9" w14:textId="1DC9DF80" w:rsidR="00553A73" w:rsidRPr="00504AFD" w:rsidRDefault="00553A73" w:rsidP="00553A73">
      <w:pPr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895D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Some councils have specifically stated they want the</w:t>
      </w:r>
      <w:r w:rsidR="004D6F21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ir</w:t>
      </w:r>
      <w:r w:rsidRPr="00895D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authority to be carbon neutral by </w:t>
      </w:r>
      <w:r w:rsidRPr="00553A73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</w:rPr>
        <w:t>2030.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(</w:t>
      </w:r>
      <w:r w:rsidRPr="00895D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Machynlleth was the first in Wales</w:t>
      </w:r>
      <w:r w:rsidR="004D6F21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hyperlink r:id="rId15" w:history="1">
        <w:r w:rsidR="003F0F6A" w:rsidRPr="00B0359E">
          <w:rPr>
            <w:rStyle w:val="Hyperlink"/>
            <w:rFonts w:ascii="Helvetica" w:eastAsia="Times New Roman" w:hAnsi="Helvetica" w:cs="Times New Roman"/>
            <w:sz w:val="24"/>
            <w:szCs w:val="24"/>
          </w:rPr>
          <w:t>https://www.bbc.co.uk/news/uk-wales-46961053</w:t>
        </w:r>
      </w:hyperlink>
      <w:r w:rsidR="003F0F6A">
        <w:rPr>
          <w:rFonts w:ascii="Helvetica" w:eastAsia="Times New Roman" w:hAnsi="Helvetica" w:cs="Times New Roman"/>
          <w:sz w:val="24"/>
          <w:szCs w:val="24"/>
        </w:rPr>
        <w:t>)</w:t>
      </w:r>
    </w:p>
    <w:p w14:paraId="39A77D0E" w14:textId="1D256AEC" w:rsidR="00553A73" w:rsidRPr="00553A73" w:rsidRDefault="00553A73" w:rsidP="00553A73">
      <w:pPr>
        <w:rPr>
          <w:rFonts w:ascii="Helvetica" w:hAnsi="Helvetica" w:cs="Times New Roman"/>
          <w:color w:val="000000" w:themeColor="text1"/>
          <w:sz w:val="24"/>
          <w:szCs w:val="24"/>
          <w:u w:val="single"/>
        </w:rPr>
      </w:pPr>
      <w:r w:rsidRPr="00895DF2">
        <w:rPr>
          <w:rFonts w:ascii="Helvetica" w:hAnsi="Helvetica" w:cs="Times New Roman"/>
          <w:color w:val="000000" w:themeColor="text1"/>
          <w:sz w:val="24"/>
          <w:szCs w:val="24"/>
        </w:rPr>
        <w:t xml:space="preserve">On June 11th the Welsh Government </w:t>
      </w:r>
      <w:hyperlink r:id="rId16" w:history="1">
        <w:r w:rsidRPr="00895DF2">
          <w:rPr>
            <w:rStyle w:val="Hyperlink"/>
            <w:rFonts w:ascii="Helvetica" w:hAnsi="Helvetica" w:cs="Times New Roman"/>
            <w:color w:val="000000" w:themeColor="text1"/>
            <w:sz w:val="24"/>
            <w:szCs w:val="24"/>
          </w:rPr>
          <w:t>declared</w:t>
        </w:r>
      </w:hyperlink>
      <w:r w:rsidRPr="00895DF2">
        <w:rPr>
          <w:rFonts w:ascii="Helvetica" w:hAnsi="Helvetica" w:cs="Times New Roman"/>
          <w:color w:val="000000" w:themeColor="text1"/>
          <w:sz w:val="24"/>
          <w:szCs w:val="24"/>
        </w:rPr>
        <w:t xml:space="preserve"> it would seek to achieve net-zero carbon emissions by 2050</w:t>
      </w:r>
      <w:r w:rsidRPr="00895DF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 xml:space="preserve">. The </w:t>
      </w:r>
      <w:r w:rsidR="00D2532D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 xml:space="preserve">former </w:t>
      </w:r>
      <w:r w:rsidR="004D6F2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 xml:space="preserve">UK </w:t>
      </w:r>
      <w:r w:rsidRPr="00895DF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 xml:space="preserve">Prime Minister Theresa May, </w:t>
      </w:r>
      <w:hyperlink r:id="rId17" w:history="1">
        <w:r w:rsidR="00D2532D">
          <w:rPr>
            <w:rStyle w:val="Hyperlink"/>
            <w:rFonts w:ascii="Helvetica" w:eastAsia="Times New Roman" w:hAnsi="Helvetica" w:cs="Times New Roman"/>
            <w:color w:val="000000" w:themeColor="text1"/>
            <w:sz w:val="24"/>
            <w:szCs w:val="24"/>
            <w:lang w:eastAsia="en-GB"/>
          </w:rPr>
          <w:t>did</w:t>
        </w:r>
        <w:r w:rsidRPr="00504AFD">
          <w:rPr>
            <w:rStyle w:val="Hyperlink"/>
            <w:rFonts w:ascii="Helvetica" w:eastAsia="Times New Roman" w:hAnsi="Helvetica" w:cs="Times New Roman"/>
            <w:color w:val="000000" w:themeColor="text1"/>
            <w:sz w:val="24"/>
            <w:szCs w:val="24"/>
            <w:lang w:eastAsia="en-GB"/>
          </w:rPr>
          <w:t xml:space="preserve"> announce</w:t>
        </w:r>
      </w:hyperlink>
      <w:r w:rsidRPr="00895DF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 xml:space="preserve"> a similar intention for the UK, and said it is now "</w:t>
      </w:r>
      <w:r w:rsidRPr="00895DF2">
        <w:rPr>
          <w:rFonts w:ascii="Helvetica" w:eastAsia="Times New Roman" w:hAnsi="Helvetica" w:cs="Times New Roman"/>
          <w:b/>
          <w:color w:val="000000" w:themeColor="text1"/>
          <w:sz w:val="24"/>
          <w:szCs w:val="24"/>
          <w:shd w:val="clear" w:color="auto" w:fill="FFFFFF"/>
          <w:lang w:eastAsia="en-GB"/>
        </w:rPr>
        <w:t>time to go further and faster to safeguard the environment for our children</w:t>
      </w:r>
      <w:r w:rsidRPr="00895DF2">
        <w:rPr>
          <w:rFonts w:ascii="Helvetica" w:eastAsia="Times New Roman" w:hAnsi="Helvetica" w:cs="Times New Roman"/>
          <w:color w:val="000000" w:themeColor="text1"/>
          <w:sz w:val="24"/>
          <w:szCs w:val="24"/>
          <w:shd w:val="clear" w:color="auto" w:fill="FFFFFF"/>
          <w:lang w:eastAsia="en-GB"/>
        </w:rPr>
        <w:t>.”</w:t>
      </w:r>
    </w:p>
    <w:p w14:paraId="5E0C6860" w14:textId="006FCD89" w:rsidR="00FF28B2" w:rsidRPr="00895DF2" w:rsidRDefault="005C0CC8" w:rsidP="005C0CC8">
      <w:pPr>
        <w:rPr>
          <w:rFonts w:ascii="Helvetica" w:hAnsi="Helvetica" w:cs="Times New Roman"/>
          <w:color w:val="000000" w:themeColor="text1"/>
          <w:sz w:val="24"/>
          <w:szCs w:val="24"/>
        </w:rPr>
      </w:pPr>
      <w:r w:rsidRPr="00895DF2">
        <w:rPr>
          <w:rFonts w:ascii="Helvetica" w:hAnsi="Helvetica" w:cs="Times New Roman"/>
          <w:color w:val="000000" w:themeColor="text1"/>
          <w:sz w:val="24"/>
          <w:szCs w:val="24"/>
        </w:rPr>
        <w:t xml:space="preserve">The fact is that the climate emergency is not something that will </w:t>
      </w:r>
      <w:r w:rsidR="004D6F21" w:rsidRPr="00504AFD">
        <w:rPr>
          <w:rFonts w:ascii="Helvetica" w:hAnsi="Helvetica" w:cs="Times New Roman"/>
          <w:color w:val="000000" w:themeColor="text1"/>
          <w:sz w:val="24"/>
          <w:szCs w:val="24"/>
        </w:rPr>
        <w:t>only</w:t>
      </w:r>
      <w:r w:rsidR="004D6F21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r w:rsidRPr="00895DF2">
        <w:rPr>
          <w:rFonts w:ascii="Helvetica" w:hAnsi="Helvetica" w:cs="Times New Roman"/>
          <w:color w:val="000000" w:themeColor="text1"/>
          <w:sz w:val="24"/>
          <w:szCs w:val="24"/>
        </w:rPr>
        <w:t>happen to future generations. It is happening right now, it is</w:t>
      </w:r>
      <w:r w:rsidR="00AF2EE6">
        <w:rPr>
          <w:rFonts w:ascii="Helvetica" w:hAnsi="Helvetica" w:cs="Times New Roman"/>
          <w:color w:val="000000" w:themeColor="text1"/>
          <w:sz w:val="24"/>
          <w:szCs w:val="24"/>
        </w:rPr>
        <w:t xml:space="preserve"> happening to us</w:t>
      </w:r>
      <w:r w:rsidR="004D6F21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r w:rsidR="004D6F21" w:rsidRPr="00504AFD">
        <w:rPr>
          <w:rFonts w:ascii="Helvetica" w:hAnsi="Helvetica" w:cs="Times New Roman"/>
          <w:color w:val="000000" w:themeColor="text1"/>
          <w:sz w:val="24"/>
          <w:szCs w:val="24"/>
        </w:rPr>
        <w:t>now</w:t>
      </w:r>
      <w:r w:rsidR="00AF2EE6" w:rsidRPr="00504AFD">
        <w:rPr>
          <w:rFonts w:ascii="Helvetica" w:hAnsi="Helvetica" w:cs="Times New Roman"/>
          <w:color w:val="000000" w:themeColor="text1"/>
          <w:sz w:val="24"/>
          <w:szCs w:val="24"/>
        </w:rPr>
        <w:t>,</w:t>
      </w:r>
      <w:r w:rsidR="00AF2EE6">
        <w:rPr>
          <w:rFonts w:ascii="Helvetica" w:hAnsi="Helvetica" w:cs="Times New Roman"/>
          <w:color w:val="000000" w:themeColor="text1"/>
          <w:sz w:val="24"/>
          <w:szCs w:val="24"/>
        </w:rPr>
        <w:t xml:space="preserve"> and </w:t>
      </w:r>
      <w:r w:rsidRPr="00895DF2">
        <w:rPr>
          <w:rFonts w:ascii="Helvetica" w:hAnsi="Helvetica" w:cs="Times New Roman"/>
          <w:color w:val="000000" w:themeColor="text1"/>
          <w:sz w:val="24"/>
          <w:szCs w:val="24"/>
        </w:rPr>
        <w:t>to have any chance of mitigating its most severe effe</w:t>
      </w:r>
      <w:r w:rsidR="00AF2EE6">
        <w:rPr>
          <w:rFonts w:ascii="Helvetica" w:hAnsi="Helvetica" w:cs="Times New Roman"/>
          <w:color w:val="000000" w:themeColor="text1"/>
          <w:sz w:val="24"/>
          <w:szCs w:val="24"/>
        </w:rPr>
        <w:t xml:space="preserve">cts, we must take notice and </w:t>
      </w:r>
      <w:r w:rsidRPr="00895DF2">
        <w:rPr>
          <w:rFonts w:ascii="Helvetica" w:hAnsi="Helvetica" w:cs="Times New Roman"/>
          <w:color w:val="000000" w:themeColor="text1"/>
          <w:sz w:val="24"/>
          <w:szCs w:val="24"/>
        </w:rPr>
        <w:t xml:space="preserve">must act </w:t>
      </w:r>
      <w:r w:rsidRPr="00504AFD">
        <w:rPr>
          <w:rFonts w:ascii="Helvetica" w:hAnsi="Helvetica" w:cs="Times New Roman"/>
          <w:b/>
          <w:bCs/>
          <w:color w:val="000000" w:themeColor="text1"/>
          <w:sz w:val="24"/>
          <w:szCs w:val="24"/>
        </w:rPr>
        <w:t>now.</w:t>
      </w:r>
    </w:p>
    <w:p w14:paraId="74C2A958" w14:textId="77777777" w:rsidR="00342BF8" w:rsidRPr="00342BF8" w:rsidRDefault="005C0CC8" w:rsidP="005C0CC8">
      <w:pPr>
        <w:rPr>
          <w:rFonts w:ascii="Helvetica" w:hAnsi="Helvetica" w:cs="Times New Roman"/>
          <w:b/>
          <w:bCs/>
          <w:color w:val="000000" w:themeColor="text1"/>
          <w:sz w:val="24"/>
          <w:szCs w:val="24"/>
        </w:rPr>
      </w:pPr>
      <w:r w:rsidRPr="00342BF8">
        <w:rPr>
          <w:rFonts w:ascii="Helvetica" w:hAnsi="Helvetica" w:cs="Times New Roman"/>
          <w:b/>
          <w:bCs/>
          <w:color w:val="000000" w:themeColor="text1"/>
          <w:sz w:val="24"/>
          <w:szCs w:val="24"/>
        </w:rPr>
        <w:t xml:space="preserve">Business as usual is not an option. </w:t>
      </w:r>
    </w:p>
    <w:p w14:paraId="4EE2D242" w14:textId="77777777" w:rsidR="00342BF8" w:rsidRDefault="005C0CC8" w:rsidP="005C0CC8">
      <w:pPr>
        <w:rPr>
          <w:rFonts w:ascii="Helvetica" w:hAnsi="Helvetica" w:cs="Times New Roman"/>
          <w:bCs/>
          <w:color w:val="000000" w:themeColor="text1"/>
          <w:sz w:val="24"/>
          <w:szCs w:val="24"/>
        </w:rPr>
      </w:pPr>
      <w:r w:rsidRPr="00342BF8">
        <w:rPr>
          <w:rFonts w:ascii="Helvetica" w:hAnsi="Helvetica" w:cs="Times New Roman"/>
          <w:bCs/>
          <w:color w:val="000000" w:themeColor="text1"/>
          <w:sz w:val="24"/>
          <w:szCs w:val="24"/>
        </w:rPr>
        <w:t xml:space="preserve">The key question we must ask ourselves is this: </w:t>
      </w:r>
    </w:p>
    <w:p w14:paraId="67820B31" w14:textId="6E90F725" w:rsidR="00FF28B2" w:rsidRDefault="00504AFD" w:rsidP="005C0CC8">
      <w:pPr>
        <w:rPr>
          <w:rFonts w:ascii="Helvetica" w:hAnsi="Helvetica" w:cs="Times New Roman"/>
          <w:b/>
          <w:color w:val="000000" w:themeColor="text1"/>
          <w:sz w:val="24"/>
          <w:szCs w:val="24"/>
        </w:rPr>
      </w:pPr>
      <w:r>
        <w:rPr>
          <w:rFonts w:ascii="Helvetica" w:hAnsi="Helvetica" w:cs="Times New Roman"/>
          <w:b/>
          <w:color w:val="000000" w:themeColor="text1"/>
          <w:sz w:val="24"/>
          <w:szCs w:val="24"/>
        </w:rPr>
        <w:t>A</w:t>
      </w:r>
      <w:r w:rsidR="005C0CC8" w:rsidRPr="00342BF8">
        <w:rPr>
          <w:rFonts w:ascii="Helvetica" w:hAnsi="Helvetica" w:cs="Times New Roman"/>
          <w:b/>
          <w:color w:val="000000" w:themeColor="text1"/>
          <w:sz w:val="24"/>
          <w:szCs w:val="24"/>
        </w:rPr>
        <w:t>re we planning for a realistic future, one that must be carbon neutral, renewable and sustainable? Or are we still living in the past, and planning for a carbon-based, consumerist and high waste economy?</w:t>
      </w:r>
    </w:p>
    <w:p w14:paraId="42BB141C" w14:textId="0C896EAE" w:rsidR="00FF28B2" w:rsidRPr="00652A2E" w:rsidRDefault="00652A2E" w:rsidP="00652A2E">
      <w:pPr>
        <w:pStyle w:val="Heading2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br w:type="page"/>
      </w:r>
      <w:r w:rsidR="00FF28B2" w:rsidRPr="00895DF2">
        <w:lastRenderedPageBreak/>
        <w:t>CLIMATE EMERGENCY</w:t>
      </w:r>
      <w:r w:rsidR="00F522E3">
        <w:t xml:space="preserve"> DECLARATION</w:t>
      </w:r>
    </w:p>
    <w:p w14:paraId="1AA23847" w14:textId="77777777" w:rsidR="00160945" w:rsidRPr="00160945" w:rsidRDefault="00160945" w:rsidP="00160945"/>
    <w:p w14:paraId="35C33188" w14:textId="3E79EBFF" w:rsidR="006520F7" w:rsidRPr="00160945" w:rsidRDefault="0017667B" w:rsidP="00E613E5">
      <w:pP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</w:pPr>
      <w:r w:rsidRPr="0081120E">
        <w:rPr>
          <w:rFonts w:ascii="Helvetica" w:eastAsia="Times New Roman" w:hAnsi="Helvetica" w:cs="Times New Roman"/>
          <w:b/>
          <w:color w:val="000000" w:themeColor="text1"/>
          <w:sz w:val="24"/>
          <w:szCs w:val="24"/>
          <w:highlight w:val="yellow"/>
          <w:lang w:eastAsia="en-GB"/>
        </w:rPr>
        <w:t>……………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en-GB"/>
        </w:rPr>
        <w:t xml:space="preserve"> group </w:t>
      </w:r>
      <w:r w:rsidR="00882E7B" w:rsidRPr="00895DF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 xml:space="preserve">urges </w:t>
      </w:r>
      <w:r w:rsidR="00936F9E" w:rsidRPr="002026D7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 xml:space="preserve">town, community and </w:t>
      </w:r>
      <w:r w:rsidR="00851305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 xml:space="preserve">the </w:t>
      </w:r>
      <w:r w:rsidR="00936F9E" w:rsidRPr="002026D7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>county</w:t>
      </w:r>
      <w:r w:rsidR="00936F9E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 xml:space="preserve"> </w:t>
      </w:r>
      <w:r w:rsidR="00882E7B" w:rsidRPr="00895DF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>council across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 xml:space="preserve"> the</w:t>
      </w:r>
      <w:r w:rsidR="00936F9E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 xml:space="preserve"> County Borough</w:t>
      </w:r>
      <w:r w:rsidR="00882E7B" w:rsidRPr="00895DF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 xml:space="preserve"> to take </w:t>
      </w:r>
      <w:r w:rsidR="00936F9E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>a</w:t>
      </w:r>
      <w:r w:rsidR="00882E7B" w:rsidRPr="00895DF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 xml:space="preserve"> lead and declare a "</w:t>
      </w:r>
      <w:r w:rsidR="00882E7B" w:rsidRPr="00895DF2"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en-GB"/>
        </w:rPr>
        <w:t>Climate Emergency</w:t>
      </w:r>
      <w:r w:rsidR="00882E7B" w:rsidRPr="00895DF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 xml:space="preserve">" </w:t>
      </w:r>
      <w:r w:rsidR="00936F9E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>j</w:t>
      </w:r>
      <w:r w:rsidR="00B80D6B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>oining the n</w:t>
      </w:r>
      <w:r w:rsidR="00882E7B" w:rsidRPr="00895DF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 xml:space="preserve">umerous pioneering councils across Britain </w:t>
      </w:r>
      <w:r w:rsidR="00936F9E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 xml:space="preserve">that </w:t>
      </w:r>
      <w:r w:rsidR="00882E7B" w:rsidRPr="00895DF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>have done this already.</w:t>
      </w:r>
    </w:p>
    <w:p w14:paraId="596629F6" w14:textId="77777777" w:rsidR="008E52FC" w:rsidRPr="00895DF2" w:rsidRDefault="008E52FC" w:rsidP="00033430">
      <w:pPr>
        <w:spacing w:after="0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</w:pPr>
    </w:p>
    <w:p w14:paraId="6EF07AF4" w14:textId="053D9F89" w:rsidR="006520F7" w:rsidRPr="006520F7" w:rsidRDefault="00033430" w:rsidP="006520F7">
      <w:pPr>
        <w:spacing w:after="0" w:line="240" w:lineRule="auto"/>
        <w:rPr>
          <w:rStyle w:val="Strong"/>
          <w:rFonts w:ascii="Helvetica" w:eastAsia="Times New Roman" w:hAnsi="Helvetica" w:cs="Times New Roman"/>
          <w:b w:val="0"/>
          <w:bCs w:val="0"/>
          <w:color w:val="000000" w:themeColor="text1"/>
          <w:sz w:val="24"/>
          <w:szCs w:val="24"/>
          <w:lang w:eastAsia="en-GB"/>
        </w:rPr>
      </w:pPr>
      <w:r w:rsidRPr="00895DF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 xml:space="preserve">Suggestions for what a </w:t>
      </w:r>
      <w:r w:rsidRPr="00895DF2"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en-GB"/>
        </w:rPr>
        <w:t>Climate Emergency</w:t>
      </w:r>
      <w:r w:rsidRPr="00895DF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 xml:space="preserve"> declaration might contain, include:</w:t>
      </w:r>
    </w:p>
    <w:p w14:paraId="06CF92F8" w14:textId="66071B00" w:rsidR="00BC23E5" w:rsidRPr="00895DF2" w:rsidRDefault="00CB4DEA" w:rsidP="00BC23E5">
      <w:pPr>
        <w:pStyle w:val="NormalWeb"/>
        <w:rPr>
          <w:rFonts w:ascii="Helvetica" w:hAnsi="Helvetica"/>
          <w:color w:val="000000" w:themeColor="text1"/>
        </w:rPr>
      </w:pPr>
      <w:r>
        <w:rPr>
          <w:rStyle w:val="Strong"/>
          <w:rFonts w:ascii="Helvetica" w:hAnsi="Helvetica"/>
          <w:color w:val="000000" w:themeColor="text1"/>
        </w:rPr>
        <w:t>…</w:t>
      </w:r>
      <w:r w:rsidR="00BC23E5" w:rsidRPr="00895DF2">
        <w:rPr>
          <w:rStyle w:val="Strong"/>
          <w:rFonts w:ascii="Helvetica" w:hAnsi="Helvetica"/>
          <w:color w:val="000000" w:themeColor="text1"/>
        </w:rPr>
        <w:t>Council notes:</w:t>
      </w:r>
    </w:p>
    <w:p w14:paraId="01DA7B98" w14:textId="4E8B7026" w:rsidR="00936F9E" w:rsidRPr="00C01856" w:rsidRDefault="00216D42" w:rsidP="00C01856">
      <w:pPr>
        <w:pStyle w:val="NormalWeb"/>
        <w:numPr>
          <w:ilvl w:val="0"/>
          <w:numId w:val="3"/>
        </w:numPr>
        <w:spacing w:line="276" w:lineRule="auto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T</w:t>
      </w:r>
      <w:r w:rsidR="00BC23E5" w:rsidRPr="00895DF2">
        <w:rPr>
          <w:rFonts w:ascii="Helvetica" w:hAnsi="Helvetica"/>
          <w:color w:val="000000" w:themeColor="text1"/>
        </w:rPr>
        <w:t>hat the impacts of climate breakdown are already causing serious damage around the world</w:t>
      </w:r>
      <w:r w:rsidR="00B61DC6" w:rsidRPr="00895DF2">
        <w:rPr>
          <w:rFonts w:ascii="Helvetica" w:hAnsi="Helvetica"/>
          <w:color w:val="000000" w:themeColor="text1"/>
        </w:rPr>
        <w:t xml:space="preserve"> and in Wales we have also had impacts…</w:t>
      </w:r>
      <w:r w:rsidR="00FB534B">
        <w:rPr>
          <w:rFonts w:ascii="Helvetica" w:hAnsi="Helvetica"/>
          <w:color w:val="000000" w:themeColor="text1"/>
        </w:rPr>
        <w:t xml:space="preserve"> </w:t>
      </w:r>
      <w:hyperlink r:id="rId18" w:history="1">
        <w:r w:rsidR="002026D7" w:rsidRPr="00FB534B">
          <w:rPr>
            <w:rStyle w:val="Hyperlink"/>
            <w:rFonts w:ascii="Helvetica" w:hAnsi="Helvetica"/>
          </w:rPr>
          <w:t>https://www.theguardian.com/environment/2019/may/18/this-is-a-wake-up-call-the-villagers-who-could-be-britains-first-climate-refugees</w:t>
        </w:r>
      </w:hyperlink>
      <w:r w:rsidR="00457B6A" w:rsidRPr="00C01856">
        <w:rPr>
          <w:rFonts w:ascii="Helvetica" w:hAnsi="Helvetica"/>
          <w:color w:val="000000" w:themeColor="text1"/>
        </w:rPr>
        <w:t xml:space="preserve"> </w:t>
      </w:r>
    </w:p>
    <w:p w14:paraId="67397013" w14:textId="1A4FC8E3" w:rsidR="00BC23E5" w:rsidRPr="00895DF2" w:rsidRDefault="00216D42" w:rsidP="00936F9E">
      <w:pPr>
        <w:pStyle w:val="NormalWeb"/>
        <w:numPr>
          <w:ilvl w:val="0"/>
          <w:numId w:val="3"/>
        </w:numPr>
        <w:spacing w:line="276" w:lineRule="auto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T</w:t>
      </w:r>
      <w:r w:rsidR="00BC23E5" w:rsidRPr="00895DF2">
        <w:rPr>
          <w:rFonts w:ascii="Helvetica" w:hAnsi="Helvetica"/>
          <w:color w:val="000000" w:themeColor="text1"/>
        </w:rPr>
        <w:t>hat the ‘Special Report on Global Warming of 1.5°C’, published by the Intergovernmental Panel on Climate Change in October 2018,</w:t>
      </w:r>
      <w:r w:rsidR="003218BF" w:rsidRPr="00895DF2">
        <w:rPr>
          <w:rFonts w:ascii="Helvetica" w:hAnsi="Helvetica"/>
          <w:color w:val="000000" w:themeColor="text1"/>
        </w:rPr>
        <w:t xml:space="preserve"> </w:t>
      </w:r>
      <w:hyperlink r:id="rId19" w:history="1">
        <w:r w:rsidR="003218BF" w:rsidRPr="00895DF2">
          <w:rPr>
            <w:rFonts w:ascii="Helvetica" w:hAnsi="Helvetica"/>
            <w:b/>
            <w:bCs/>
            <w:color w:val="000000" w:themeColor="text1"/>
            <w:u w:val="single"/>
          </w:rPr>
          <w:t>Special Report</w:t>
        </w:r>
      </w:hyperlink>
      <w:r w:rsidR="003218BF" w:rsidRPr="00895DF2">
        <w:rPr>
          <w:rFonts w:ascii="Helvetica" w:hAnsi="Helvetica"/>
          <w:color w:val="000000" w:themeColor="text1"/>
        </w:rPr>
        <w:t xml:space="preserve"> </w:t>
      </w:r>
      <w:r w:rsidR="00BC23E5" w:rsidRPr="00895DF2">
        <w:rPr>
          <w:rFonts w:ascii="Helvetica" w:hAnsi="Helvetica"/>
          <w:color w:val="000000" w:themeColor="text1"/>
        </w:rPr>
        <w:t>(a) describes the enormous harm that a 2°C average rise in global temperatures is likely to cause compared with a 1.5°C rise, and (b) confirms that limiting Global Warming to 1.5°C may still be possible with ambitious action from national and sub-national authorities, civil society and the private sector.</w:t>
      </w:r>
    </w:p>
    <w:p w14:paraId="218D6C09" w14:textId="1DC33C23" w:rsidR="00BC23E5" w:rsidRPr="00895DF2" w:rsidRDefault="00216D42" w:rsidP="00936F9E">
      <w:pPr>
        <w:pStyle w:val="NormalWeb"/>
        <w:numPr>
          <w:ilvl w:val="0"/>
          <w:numId w:val="3"/>
        </w:numPr>
        <w:spacing w:line="276" w:lineRule="auto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T</w:t>
      </w:r>
      <w:r w:rsidR="00BC23E5" w:rsidRPr="00895DF2">
        <w:rPr>
          <w:rFonts w:ascii="Helvetica" w:hAnsi="Helvetica"/>
          <w:color w:val="000000" w:themeColor="text1"/>
        </w:rPr>
        <w:t>hat all governments (national, regional and local) have a duty to act, and local governments that recognise this should not wait for their national gover</w:t>
      </w:r>
      <w:r>
        <w:rPr>
          <w:rFonts w:ascii="Helvetica" w:hAnsi="Helvetica"/>
          <w:color w:val="000000" w:themeColor="text1"/>
        </w:rPr>
        <w:t>nments to change their policies.</w:t>
      </w:r>
      <w:r w:rsidR="00BC23E5" w:rsidRPr="00895DF2">
        <w:rPr>
          <w:rFonts w:ascii="Helvetica" w:hAnsi="Helvetica"/>
          <w:color w:val="000000" w:themeColor="text1"/>
        </w:rPr>
        <w:t> </w:t>
      </w:r>
    </w:p>
    <w:p w14:paraId="497654A9" w14:textId="39D1E3DE" w:rsidR="00BC23E5" w:rsidRPr="00895DF2" w:rsidRDefault="00216D42" w:rsidP="00936F9E">
      <w:pPr>
        <w:pStyle w:val="NormalWeb"/>
        <w:numPr>
          <w:ilvl w:val="0"/>
          <w:numId w:val="3"/>
        </w:numPr>
        <w:spacing w:line="276" w:lineRule="auto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T</w:t>
      </w:r>
      <w:r w:rsidR="00BC23E5" w:rsidRPr="00895DF2">
        <w:rPr>
          <w:rFonts w:ascii="Helvetica" w:hAnsi="Helvetica"/>
          <w:color w:val="000000" w:themeColor="text1"/>
        </w:rPr>
        <w:t>hat strong policies to cut emissions also have associated health, wellbei</w:t>
      </w:r>
      <w:r>
        <w:rPr>
          <w:rFonts w:ascii="Helvetica" w:hAnsi="Helvetica"/>
          <w:color w:val="000000" w:themeColor="text1"/>
        </w:rPr>
        <w:t>ng and economic benefits.</w:t>
      </w:r>
    </w:p>
    <w:p w14:paraId="5B9AA47F" w14:textId="08C56476" w:rsidR="00BC23E5" w:rsidRPr="00895DF2" w:rsidRDefault="00216D42" w:rsidP="00936F9E">
      <w:pPr>
        <w:pStyle w:val="NormalWeb"/>
        <w:numPr>
          <w:ilvl w:val="0"/>
          <w:numId w:val="3"/>
        </w:numPr>
        <w:spacing w:line="276" w:lineRule="auto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T</w:t>
      </w:r>
      <w:r w:rsidR="00BC23E5" w:rsidRPr="00895DF2">
        <w:rPr>
          <w:rFonts w:ascii="Helvetica" w:hAnsi="Helvetica"/>
          <w:color w:val="000000" w:themeColor="text1"/>
        </w:rPr>
        <w:t>hat, recognising this, a growing number of UK local authorities have already passed 'Climate Emergency' motions.</w:t>
      </w:r>
    </w:p>
    <w:p w14:paraId="76AF59F6" w14:textId="6879AF43" w:rsidR="00033430" w:rsidRPr="00895DF2" w:rsidRDefault="00BC23E5" w:rsidP="00BC23E5">
      <w:pPr>
        <w:pStyle w:val="NormalWeb"/>
        <w:rPr>
          <w:rFonts w:ascii="Helvetica" w:hAnsi="Helvetica"/>
          <w:color w:val="000000" w:themeColor="text1"/>
        </w:rPr>
      </w:pPr>
      <w:r w:rsidRPr="00895DF2">
        <w:rPr>
          <w:rStyle w:val="Strong"/>
          <w:rFonts w:ascii="Helvetica" w:hAnsi="Helvetica"/>
          <w:color w:val="000000" w:themeColor="text1"/>
        </w:rPr>
        <w:t>…Council therefore commits to:</w:t>
      </w:r>
    </w:p>
    <w:p w14:paraId="27BE850E" w14:textId="77777777" w:rsidR="00033430" w:rsidRPr="00895DF2" w:rsidRDefault="00033430" w:rsidP="00CB2F06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</w:pPr>
      <w:r w:rsidRPr="00895DF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>Declare a ‘Climate Emergency’ that requires urgent action.</w:t>
      </w:r>
    </w:p>
    <w:p w14:paraId="5303340A" w14:textId="0F4C2FCE" w:rsidR="00033430" w:rsidRPr="00895DF2" w:rsidRDefault="00033430" w:rsidP="00CB2F06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</w:pPr>
      <w:r w:rsidRPr="00895DF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>Make the Council’s activities net-zero carbon by 2030</w:t>
      </w:r>
      <w:r w:rsidR="00F52055" w:rsidRPr="00895DF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 xml:space="preserve"> and we start now</w:t>
      </w:r>
      <w:r w:rsidR="008F5723" w:rsidRPr="00895DF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>.</w:t>
      </w:r>
    </w:p>
    <w:p w14:paraId="3CF04830" w14:textId="3A94921A" w:rsidR="00033430" w:rsidRPr="00895DF2" w:rsidRDefault="00033430" w:rsidP="00CB2F06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</w:pPr>
      <w:r w:rsidRPr="00895DF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 xml:space="preserve">Ensure that all strategic decisions, budgets and approaches to planning decisions are </w:t>
      </w:r>
      <w:r w:rsidR="00F52055" w:rsidRPr="00895DF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>taken with a view to reducing carbon emissions as soon as possible and certainly in line with a</w:t>
      </w:r>
      <w:r w:rsidRPr="00895DF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 xml:space="preserve"> shift to zero carbon by 2030.</w:t>
      </w:r>
    </w:p>
    <w:p w14:paraId="3A8955ED" w14:textId="71CADBDE" w:rsidR="004C03D6" w:rsidRPr="00895DF2" w:rsidRDefault="00033430" w:rsidP="00CB2F06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</w:pPr>
      <w:r w:rsidRPr="00895DF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>Support and work with all other relevant agencies towards making (</w:t>
      </w:r>
      <w:r w:rsidR="00542673" w:rsidRPr="00895DF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>e</w:t>
      </w:r>
      <w:r w:rsidR="0054267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>.</w:t>
      </w:r>
      <w:r w:rsidR="00542673" w:rsidRPr="00895DF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>g.</w:t>
      </w:r>
      <w:r w:rsidRPr="00895DF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>:</w:t>
      </w:r>
      <w:r w:rsidR="00973DDF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 xml:space="preserve"> </w:t>
      </w:r>
      <w:r w:rsidR="00973DDF" w:rsidRPr="0081120E">
        <w:rPr>
          <w:rFonts w:ascii="Helvetica" w:eastAsia="Times New Roman" w:hAnsi="Helvetica" w:cs="Times New Roman"/>
          <w:color w:val="000000" w:themeColor="text1"/>
          <w:sz w:val="24"/>
          <w:szCs w:val="24"/>
          <w:highlight w:val="yellow"/>
          <w:lang w:eastAsia="en-GB"/>
        </w:rPr>
        <w:t>Council</w:t>
      </w:r>
      <w:r w:rsidRPr="00895DF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 xml:space="preserve">) </w:t>
      </w:r>
      <w:r w:rsidR="00216D4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>‘</w:t>
      </w:r>
      <w:r w:rsidRPr="00895DF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>Zero Carbon</w:t>
      </w:r>
      <w:r w:rsidR="00216D4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>’</w:t>
      </w:r>
      <w:r w:rsidRPr="00895DF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 xml:space="preserve"> within the same timescale.</w:t>
      </w:r>
    </w:p>
    <w:p w14:paraId="5F734C3E" w14:textId="0E41C6F6" w:rsidR="00033430" w:rsidRPr="00895DF2" w:rsidRDefault="00033430" w:rsidP="00CB2F06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</w:pPr>
      <w:r w:rsidRPr="00895DF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>Achieve 100 per cent clean energy across (</w:t>
      </w:r>
      <w:proofErr w:type="spellStart"/>
      <w:proofErr w:type="gramStart"/>
      <w:r w:rsidR="00542673" w:rsidRPr="00895DF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>e</w:t>
      </w:r>
      <w:r w:rsidR="0054267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>.</w:t>
      </w:r>
      <w:r w:rsidR="00542673" w:rsidRPr="00895DF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>g.</w:t>
      </w:r>
      <w:r w:rsidRPr="00895DF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>:</w:t>
      </w:r>
      <w:r w:rsidR="00973DDF" w:rsidRPr="0081120E">
        <w:rPr>
          <w:rFonts w:ascii="Helvetica" w:eastAsia="Times New Roman" w:hAnsi="Helvetica" w:cs="Times New Roman"/>
          <w:color w:val="000000" w:themeColor="text1"/>
          <w:sz w:val="24"/>
          <w:szCs w:val="24"/>
          <w:highlight w:val="yellow"/>
          <w:lang w:eastAsia="en-GB"/>
        </w:rPr>
        <w:t>Council</w:t>
      </w:r>
      <w:proofErr w:type="spellEnd"/>
      <w:proofErr w:type="gramEnd"/>
      <w:r w:rsidRPr="00895DF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>)’s full range of functions by</w:t>
      </w:r>
      <w:r w:rsidR="004C03D6" w:rsidRPr="00895DF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 xml:space="preserve"> </w:t>
      </w:r>
      <w:r w:rsidRPr="00895DF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>2030.</w:t>
      </w:r>
    </w:p>
    <w:p w14:paraId="02985B00" w14:textId="4F835FB1" w:rsidR="00857CFD" w:rsidRPr="00895DF2" w:rsidRDefault="004C03D6" w:rsidP="00CB2F06">
      <w:pPr>
        <w:pStyle w:val="NormalWeb"/>
        <w:numPr>
          <w:ilvl w:val="0"/>
          <w:numId w:val="2"/>
        </w:numPr>
        <w:spacing w:line="276" w:lineRule="auto"/>
        <w:rPr>
          <w:rFonts w:ascii="Helvetica" w:hAnsi="Helvetica"/>
          <w:color w:val="000000" w:themeColor="text1"/>
        </w:rPr>
      </w:pPr>
      <w:r w:rsidRPr="00895DF2">
        <w:rPr>
          <w:rFonts w:ascii="Helvetica" w:hAnsi="Helvetica"/>
          <w:color w:val="000000" w:themeColor="text1"/>
        </w:rPr>
        <w:t>Request that Council Scrutiny Panels consider the impact of climate change and the</w:t>
      </w:r>
      <w:r w:rsidR="003A4268" w:rsidRPr="00895DF2">
        <w:rPr>
          <w:rFonts w:ascii="Helvetica" w:hAnsi="Helvetica"/>
          <w:color w:val="000000" w:themeColor="text1"/>
        </w:rPr>
        <w:t xml:space="preserve"> </w:t>
      </w:r>
      <w:r w:rsidRPr="00895DF2">
        <w:rPr>
          <w:rFonts w:ascii="Helvetica" w:hAnsi="Helvetica"/>
          <w:color w:val="000000" w:themeColor="text1"/>
        </w:rPr>
        <w:t>environment when reviewing Council policies</w:t>
      </w:r>
      <w:r w:rsidR="008F5723" w:rsidRPr="00895DF2">
        <w:rPr>
          <w:rFonts w:ascii="Helvetica" w:hAnsi="Helvetica"/>
          <w:color w:val="000000" w:themeColor="text1"/>
        </w:rPr>
        <w:t>, management systems</w:t>
      </w:r>
      <w:r w:rsidRPr="00895DF2">
        <w:rPr>
          <w:rFonts w:ascii="Helvetica" w:hAnsi="Helvetica"/>
          <w:color w:val="000000" w:themeColor="text1"/>
        </w:rPr>
        <w:t xml:space="preserve"> and strategies.</w:t>
      </w:r>
    </w:p>
    <w:p w14:paraId="30DA1F83" w14:textId="68021C0B" w:rsidR="00857CFD" w:rsidRPr="00895DF2" w:rsidRDefault="00857CFD" w:rsidP="00CB2F06">
      <w:pPr>
        <w:pStyle w:val="NormalWeb"/>
        <w:numPr>
          <w:ilvl w:val="0"/>
          <w:numId w:val="2"/>
        </w:numPr>
        <w:spacing w:line="276" w:lineRule="auto"/>
        <w:rPr>
          <w:rFonts w:ascii="Helvetica" w:hAnsi="Helvetica"/>
          <w:color w:val="000000" w:themeColor="text1"/>
        </w:rPr>
      </w:pPr>
      <w:r w:rsidRPr="00895DF2">
        <w:rPr>
          <w:rFonts w:ascii="Helvetica" w:hAnsi="Helvetica"/>
          <w:color w:val="000000" w:themeColor="text1"/>
        </w:rPr>
        <w:lastRenderedPageBreak/>
        <w:t>Report on the level of investment in the fossil fuel industry that our pensions plan and other investments have</w:t>
      </w:r>
      <w:r w:rsidR="00216D42">
        <w:rPr>
          <w:rFonts w:ascii="Helvetica" w:hAnsi="Helvetica"/>
          <w:color w:val="000000" w:themeColor="text1"/>
        </w:rPr>
        <w:t xml:space="preserve"> reached</w:t>
      </w:r>
      <w:r w:rsidRPr="00895DF2">
        <w:rPr>
          <w:rFonts w:ascii="Helvetica" w:hAnsi="Helvetica"/>
          <w:color w:val="000000" w:themeColor="text1"/>
        </w:rPr>
        <w:t>, and review the Council’s investment strategy to give due consideration to climate change impacts in the investment portfolio.</w:t>
      </w:r>
    </w:p>
    <w:p w14:paraId="65876355" w14:textId="5613E596" w:rsidR="00857CFD" w:rsidRPr="00895DF2" w:rsidRDefault="00033430" w:rsidP="00CB2F06">
      <w:pPr>
        <w:pStyle w:val="NormalWeb"/>
        <w:numPr>
          <w:ilvl w:val="0"/>
          <w:numId w:val="2"/>
        </w:numPr>
        <w:spacing w:line="276" w:lineRule="auto"/>
        <w:rPr>
          <w:rFonts w:ascii="Helvetica" w:hAnsi="Helvetica"/>
          <w:color w:val="000000" w:themeColor="text1"/>
        </w:rPr>
      </w:pPr>
      <w:r w:rsidRPr="00895DF2">
        <w:rPr>
          <w:rFonts w:ascii="Helvetica" w:hAnsi="Helvetica"/>
          <w:color w:val="000000" w:themeColor="text1"/>
          <w:lang w:eastAsia="en-GB"/>
        </w:rPr>
        <w:t>Convene a citizens</w:t>
      </w:r>
      <w:r w:rsidR="00216D42">
        <w:rPr>
          <w:rFonts w:ascii="Helvetica" w:hAnsi="Helvetica"/>
          <w:color w:val="000000" w:themeColor="text1"/>
          <w:lang w:eastAsia="en-GB"/>
        </w:rPr>
        <w:t>’</w:t>
      </w:r>
      <w:r w:rsidRPr="00895DF2">
        <w:rPr>
          <w:rFonts w:ascii="Helvetica" w:hAnsi="Helvetica"/>
          <w:color w:val="000000" w:themeColor="text1"/>
          <w:lang w:eastAsia="en-GB"/>
        </w:rPr>
        <w:t xml:space="preserve"> assembly in 2020 to oversee and feed into the development of related action plans and budgets</w:t>
      </w:r>
      <w:r w:rsidR="00857CFD" w:rsidRPr="00895DF2">
        <w:rPr>
          <w:rFonts w:ascii="Helvetica" w:hAnsi="Helvetica"/>
          <w:color w:val="000000" w:themeColor="text1"/>
          <w:lang w:eastAsia="en-GB"/>
        </w:rPr>
        <w:t>,</w:t>
      </w:r>
      <w:r w:rsidR="00857CFD" w:rsidRPr="00895DF2">
        <w:rPr>
          <w:rFonts w:ascii="Helvetica" w:hAnsi="Helvetica"/>
          <w:color w:val="000000" w:themeColor="text1"/>
        </w:rPr>
        <w:t xml:space="preserve"> taking steps to proactively include young people in the process, ensuring that they have a voice in shaping the future.</w:t>
      </w:r>
    </w:p>
    <w:p w14:paraId="5C67C982" w14:textId="77777777" w:rsidR="0071165E" w:rsidRPr="00895DF2" w:rsidRDefault="0071165E" w:rsidP="00CB2F06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</w:pPr>
      <w:r w:rsidRPr="00895DF2">
        <w:rPr>
          <w:rFonts w:ascii="Helvetica" w:hAnsi="Helvetica"/>
          <w:color w:val="000000" w:themeColor="text1"/>
          <w:sz w:val="24"/>
          <w:szCs w:val="24"/>
        </w:rPr>
        <w:t>Call on the UK Government to provide the powers, resources and help with funding to make this possible, and ask local MPs to do likewise;</w:t>
      </w:r>
    </w:p>
    <w:p w14:paraId="3BDAE76F" w14:textId="5C90B5A0" w:rsidR="00FF28B2" w:rsidRPr="00895DF2" w:rsidRDefault="00E038EA" w:rsidP="00EE144E">
      <w:pPr>
        <w:pStyle w:val="NormalWeb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 xml:space="preserve">e.g. </w:t>
      </w:r>
      <w:r w:rsidR="0071165E" w:rsidRPr="00895DF2">
        <w:rPr>
          <w:rFonts w:ascii="Helvetica" w:hAnsi="Helvetica"/>
          <w:color w:val="000000" w:themeColor="text1"/>
        </w:rPr>
        <w:t>Consider actions that could be implemented, including (but not restricted to): renewable energy generation and storage, providing electric vehicle infrastructure and encouraging alternatives to private car use,</w:t>
      </w:r>
      <w:r w:rsidR="002B273D" w:rsidRPr="00895DF2">
        <w:rPr>
          <w:rFonts w:ascii="Helvetica" w:hAnsi="Helvetica"/>
          <w:color w:val="000000" w:themeColor="text1"/>
        </w:rPr>
        <w:t xml:space="preserve"> increase public transport and also active travel schemes</w:t>
      </w:r>
      <w:r w:rsidR="0071165E" w:rsidRPr="00895DF2">
        <w:rPr>
          <w:rFonts w:ascii="Helvetica" w:hAnsi="Helvetica"/>
          <w:color w:val="000000" w:themeColor="text1"/>
        </w:rPr>
        <w:t xml:space="preserve"> increasing the efficiency of buildings, in particular to address fuel poverty; </w:t>
      </w:r>
      <w:r w:rsidR="00467152" w:rsidRPr="00895DF2">
        <w:rPr>
          <w:rFonts w:ascii="Helvetica" w:hAnsi="Helvetica"/>
          <w:color w:val="000000" w:themeColor="text1"/>
        </w:rPr>
        <w:t xml:space="preserve">responding also to biodiversity requirements; </w:t>
      </w:r>
      <w:r w:rsidR="0071165E" w:rsidRPr="00895DF2">
        <w:rPr>
          <w:rFonts w:ascii="Helvetica" w:hAnsi="Helvetica"/>
          <w:color w:val="000000" w:themeColor="text1"/>
        </w:rPr>
        <w:t>proactively using local planning powers to accelerate the delivery of net carbon new developments and communities, coordinating a series of information and training events to raise awareness and share good practice</w:t>
      </w:r>
      <w:r w:rsidR="00EE144E" w:rsidRPr="00895DF2">
        <w:rPr>
          <w:rFonts w:ascii="Helvetica" w:hAnsi="Helvetica"/>
          <w:color w:val="000000" w:themeColor="text1"/>
        </w:rPr>
        <w:t>.</w:t>
      </w:r>
    </w:p>
    <w:p w14:paraId="10254219" w14:textId="1B87BFF8" w:rsidR="00033430" w:rsidRPr="00CB4DEA" w:rsidRDefault="00033430" w:rsidP="00CB4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  <w14:textOutline w14:w="9525" w14:cap="rnd" w14:cmpd="sng" w14:algn="ctr">
            <w14:noFill/>
            <w14:prstDash w14:val="solid"/>
            <w14:bevel/>
          </w14:textOutline>
        </w:rPr>
      </w:pPr>
      <w:r w:rsidRPr="00CB4DE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  <w14:textOutline w14:w="9525" w14:cap="rnd" w14:cmpd="sng" w14:algn="ctr">
            <w14:noFill/>
            <w14:prstDash w14:val="solid"/>
            <w14:bevel/>
          </w14:textOutline>
        </w:rPr>
        <w:t xml:space="preserve">We are at a truly historic moment. The decisions we make will have a tremendous impact, for good or ill, on the society of tomorrow. It is vitally important that we all </w:t>
      </w:r>
      <w:r w:rsidR="00DF19E4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  <w14:textOutline w14:w="9525" w14:cap="rnd" w14:cmpd="sng" w14:algn="ctr">
            <w14:noFill/>
            <w14:prstDash w14:val="solid"/>
            <w14:bevel/>
          </w14:textOutline>
        </w:rPr>
        <w:t>take</w:t>
      </w:r>
      <w:r w:rsidRPr="00CB4DE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  <w14:textOutline w14:w="9525" w14:cap="rnd" w14:cmpd="sng" w14:algn="ctr">
            <w14:noFill/>
            <w14:prstDash w14:val="solid"/>
            <w14:bevel/>
          </w14:textOutline>
        </w:rPr>
        <w:t xml:space="preserve"> our part to ensure that our children and our grandchildren can enjoy healthy and fulfilling lives, in a stable and sustainable world</w:t>
      </w:r>
      <w:r w:rsidR="00FF28B2" w:rsidRPr="00CB4DE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  <w14:textOutline w14:w="9525" w14:cap="rnd" w14:cmpd="sng" w14:algn="ctr">
            <w14:noFill/>
            <w14:prstDash w14:val="solid"/>
            <w14:bevel/>
          </w14:textOutline>
        </w:rPr>
        <w:t>. We can achieve this if we take</w:t>
      </w:r>
      <w:r w:rsidRPr="00CB4DE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  <w14:textOutline w14:w="9525" w14:cap="rnd" w14:cmpd="sng" w14:algn="ctr">
            <w14:noFill/>
            <w14:prstDash w14:val="solid"/>
            <w14:bevel/>
          </w14:textOutline>
        </w:rPr>
        <w:t xml:space="preserve"> the necessary action today.</w:t>
      </w:r>
    </w:p>
    <w:p w14:paraId="1F458DC3" w14:textId="77777777" w:rsidR="001D6256" w:rsidRDefault="001D6256" w:rsidP="00033430">
      <w:pPr>
        <w:spacing w:after="0" w:line="240" w:lineRule="auto"/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</w:pPr>
    </w:p>
    <w:p w14:paraId="3760B845" w14:textId="77777777" w:rsidR="00E50974" w:rsidRDefault="00E50974" w:rsidP="00E509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BDA753" w14:textId="77777777" w:rsidR="00E50974" w:rsidRPr="00895DF2" w:rsidRDefault="00E50974">
      <w:pPr>
        <w:rPr>
          <w:rFonts w:ascii="Helvetica" w:hAnsi="Helvetica" w:cs="Times New Roman"/>
          <w:color w:val="000000" w:themeColor="text1"/>
          <w:sz w:val="24"/>
          <w:szCs w:val="24"/>
        </w:rPr>
      </w:pPr>
    </w:p>
    <w:sectPr w:rsidR="00E50974" w:rsidRPr="00895DF2" w:rsidSect="006520F7">
      <w:footerReference w:type="even" r:id="rId20"/>
      <w:footerReference w:type="default" r:id="rId21"/>
      <w:footerReference w:type="first" r:id="rId2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F2307" w14:textId="77777777" w:rsidR="006A0D96" w:rsidRDefault="006A0D96" w:rsidP="006520F7">
      <w:pPr>
        <w:spacing w:after="0" w:line="240" w:lineRule="auto"/>
      </w:pPr>
      <w:r>
        <w:separator/>
      </w:r>
    </w:p>
  </w:endnote>
  <w:endnote w:type="continuationSeparator" w:id="0">
    <w:p w14:paraId="02678658" w14:textId="77777777" w:rsidR="006A0D96" w:rsidRDefault="006A0D96" w:rsidP="00652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154713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8FE686" w14:textId="19D392EB" w:rsidR="006520F7" w:rsidRDefault="006520F7" w:rsidP="004E6C6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9512FA" w14:textId="77777777" w:rsidR="006520F7" w:rsidRDefault="006520F7" w:rsidP="006520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951990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514037" w14:textId="0CF8B41F" w:rsidR="006520F7" w:rsidRDefault="006520F7" w:rsidP="004E6C6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CCBBC45" w14:textId="090C4BFB" w:rsidR="006520F7" w:rsidRDefault="006520F7" w:rsidP="006520F7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29F40" w14:textId="02932537" w:rsidR="006520F7" w:rsidRDefault="006520F7" w:rsidP="006520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81605" w14:textId="77777777" w:rsidR="006A0D96" w:rsidRDefault="006A0D96" w:rsidP="006520F7">
      <w:pPr>
        <w:spacing w:after="0" w:line="240" w:lineRule="auto"/>
      </w:pPr>
      <w:r>
        <w:separator/>
      </w:r>
    </w:p>
  </w:footnote>
  <w:footnote w:type="continuationSeparator" w:id="0">
    <w:p w14:paraId="71C4DD03" w14:textId="77777777" w:rsidR="006A0D96" w:rsidRDefault="006A0D96" w:rsidP="00652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D3844"/>
    <w:multiLevelType w:val="multilevel"/>
    <w:tmpl w:val="78FA72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84913D0"/>
    <w:multiLevelType w:val="multilevel"/>
    <w:tmpl w:val="16843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125C28"/>
    <w:multiLevelType w:val="hybridMultilevel"/>
    <w:tmpl w:val="51545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CC8"/>
    <w:rsid w:val="00021C5B"/>
    <w:rsid w:val="00033430"/>
    <w:rsid w:val="0005404F"/>
    <w:rsid w:val="00072562"/>
    <w:rsid w:val="0008672B"/>
    <w:rsid w:val="000A45E4"/>
    <w:rsid w:val="00100EAC"/>
    <w:rsid w:val="001271B0"/>
    <w:rsid w:val="0014000E"/>
    <w:rsid w:val="00146E7A"/>
    <w:rsid w:val="00160945"/>
    <w:rsid w:val="0017667B"/>
    <w:rsid w:val="001A7BEA"/>
    <w:rsid w:val="001B108F"/>
    <w:rsid w:val="001C303E"/>
    <w:rsid w:val="001C6767"/>
    <w:rsid w:val="001D6256"/>
    <w:rsid w:val="002026D7"/>
    <w:rsid w:val="00206FAC"/>
    <w:rsid w:val="00216D42"/>
    <w:rsid w:val="0023116E"/>
    <w:rsid w:val="00234B0E"/>
    <w:rsid w:val="002430F1"/>
    <w:rsid w:val="0025688D"/>
    <w:rsid w:val="002A3878"/>
    <w:rsid w:val="002B273D"/>
    <w:rsid w:val="002C0411"/>
    <w:rsid w:val="002D03D4"/>
    <w:rsid w:val="0030359D"/>
    <w:rsid w:val="00313258"/>
    <w:rsid w:val="003218BF"/>
    <w:rsid w:val="00323555"/>
    <w:rsid w:val="00325329"/>
    <w:rsid w:val="0033507D"/>
    <w:rsid w:val="00342BF8"/>
    <w:rsid w:val="0036183B"/>
    <w:rsid w:val="003732FD"/>
    <w:rsid w:val="00385D63"/>
    <w:rsid w:val="003934FD"/>
    <w:rsid w:val="003A4268"/>
    <w:rsid w:val="003B4C9F"/>
    <w:rsid w:val="003E6ECD"/>
    <w:rsid w:val="003F0F6A"/>
    <w:rsid w:val="004122C3"/>
    <w:rsid w:val="004138A0"/>
    <w:rsid w:val="0042436A"/>
    <w:rsid w:val="00424732"/>
    <w:rsid w:val="00452E10"/>
    <w:rsid w:val="00457B6A"/>
    <w:rsid w:val="00467152"/>
    <w:rsid w:val="004A78F4"/>
    <w:rsid w:val="004C03D6"/>
    <w:rsid w:val="004C28BD"/>
    <w:rsid w:val="004D6F21"/>
    <w:rsid w:val="004F239F"/>
    <w:rsid w:val="004F422E"/>
    <w:rsid w:val="00504AFD"/>
    <w:rsid w:val="00506DFD"/>
    <w:rsid w:val="00514735"/>
    <w:rsid w:val="00517EE2"/>
    <w:rsid w:val="00542673"/>
    <w:rsid w:val="00544628"/>
    <w:rsid w:val="00544AAC"/>
    <w:rsid w:val="00553A73"/>
    <w:rsid w:val="0057781D"/>
    <w:rsid w:val="005C0CC8"/>
    <w:rsid w:val="00615FB7"/>
    <w:rsid w:val="00627B0A"/>
    <w:rsid w:val="006520F7"/>
    <w:rsid w:val="00652A2E"/>
    <w:rsid w:val="00664D2D"/>
    <w:rsid w:val="006A0D96"/>
    <w:rsid w:val="006A6112"/>
    <w:rsid w:val="006E02C7"/>
    <w:rsid w:val="0071165E"/>
    <w:rsid w:val="0073308D"/>
    <w:rsid w:val="00744E9F"/>
    <w:rsid w:val="00783BB3"/>
    <w:rsid w:val="00784A4A"/>
    <w:rsid w:val="007D3633"/>
    <w:rsid w:val="007E1F7F"/>
    <w:rsid w:val="0081120E"/>
    <w:rsid w:val="00851305"/>
    <w:rsid w:val="00855831"/>
    <w:rsid w:val="00857CFD"/>
    <w:rsid w:val="008630D3"/>
    <w:rsid w:val="00874FCD"/>
    <w:rsid w:val="00882E7B"/>
    <w:rsid w:val="00895DF2"/>
    <w:rsid w:val="008E3A9E"/>
    <w:rsid w:val="008E52FC"/>
    <w:rsid w:val="008F5723"/>
    <w:rsid w:val="00936F9E"/>
    <w:rsid w:val="00940815"/>
    <w:rsid w:val="00956866"/>
    <w:rsid w:val="00973DDF"/>
    <w:rsid w:val="009749B3"/>
    <w:rsid w:val="00975E5D"/>
    <w:rsid w:val="00994C96"/>
    <w:rsid w:val="009A5453"/>
    <w:rsid w:val="009E0854"/>
    <w:rsid w:val="009E1EF7"/>
    <w:rsid w:val="009E2DA0"/>
    <w:rsid w:val="009F27AD"/>
    <w:rsid w:val="00A175E2"/>
    <w:rsid w:val="00A23156"/>
    <w:rsid w:val="00A67DB7"/>
    <w:rsid w:val="00AA40C1"/>
    <w:rsid w:val="00AB661B"/>
    <w:rsid w:val="00AB78CB"/>
    <w:rsid w:val="00AF2EE6"/>
    <w:rsid w:val="00B308BC"/>
    <w:rsid w:val="00B32148"/>
    <w:rsid w:val="00B51E59"/>
    <w:rsid w:val="00B61DC6"/>
    <w:rsid w:val="00B80D6B"/>
    <w:rsid w:val="00BC23E5"/>
    <w:rsid w:val="00BE1F73"/>
    <w:rsid w:val="00BE2C87"/>
    <w:rsid w:val="00BF4D04"/>
    <w:rsid w:val="00C01856"/>
    <w:rsid w:val="00C1189A"/>
    <w:rsid w:val="00C31A5E"/>
    <w:rsid w:val="00C51C20"/>
    <w:rsid w:val="00C6312F"/>
    <w:rsid w:val="00C9686B"/>
    <w:rsid w:val="00CA7375"/>
    <w:rsid w:val="00CB2F06"/>
    <w:rsid w:val="00CB4B2E"/>
    <w:rsid w:val="00CB4DEA"/>
    <w:rsid w:val="00CF43B2"/>
    <w:rsid w:val="00D01EF0"/>
    <w:rsid w:val="00D047F9"/>
    <w:rsid w:val="00D2532D"/>
    <w:rsid w:val="00D56898"/>
    <w:rsid w:val="00D93B2E"/>
    <w:rsid w:val="00DA0DB4"/>
    <w:rsid w:val="00DA2FF7"/>
    <w:rsid w:val="00DA676C"/>
    <w:rsid w:val="00DB57DD"/>
    <w:rsid w:val="00DB76CB"/>
    <w:rsid w:val="00DC5600"/>
    <w:rsid w:val="00DE0AD6"/>
    <w:rsid w:val="00DE16B7"/>
    <w:rsid w:val="00DF19E4"/>
    <w:rsid w:val="00DF37EE"/>
    <w:rsid w:val="00E038EA"/>
    <w:rsid w:val="00E50974"/>
    <w:rsid w:val="00E577A3"/>
    <w:rsid w:val="00E613E5"/>
    <w:rsid w:val="00E8499C"/>
    <w:rsid w:val="00E95E25"/>
    <w:rsid w:val="00EA29EE"/>
    <w:rsid w:val="00EA4C3A"/>
    <w:rsid w:val="00ED5335"/>
    <w:rsid w:val="00ED629A"/>
    <w:rsid w:val="00EE008F"/>
    <w:rsid w:val="00EE144E"/>
    <w:rsid w:val="00F52055"/>
    <w:rsid w:val="00F522E3"/>
    <w:rsid w:val="00F94ECB"/>
    <w:rsid w:val="00FA574B"/>
    <w:rsid w:val="00FB534B"/>
    <w:rsid w:val="00FD0F43"/>
    <w:rsid w:val="00FD5DF2"/>
    <w:rsid w:val="00FF28B2"/>
    <w:rsid w:val="00FF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B5E15D"/>
  <w15:docId w15:val="{BF473AC2-C779-EC40-B915-C1AC1591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20F7"/>
    <w:pPr>
      <w:keepNext/>
      <w:keepLines/>
      <w:spacing w:before="120" w:after="120"/>
      <w:jc w:val="center"/>
      <w:outlineLvl w:val="0"/>
    </w:pPr>
    <w:rPr>
      <w:rFonts w:ascii="Helvetica" w:eastAsiaTheme="majorEastAsia" w:hAnsi="Helvetic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0F7"/>
    <w:pPr>
      <w:keepNext/>
      <w:keepLines/>
      <w:spacing w:before="40" w:after="0"/>
      <w:outlineLvl w:val="1"/>
    </w:pPr>
    <w:rPr>
      <w:rFonts w:ascii="Helvetica" w:eastAsiaTheme="majorEastAsia" w:hAnsi="Helvetic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CC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343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C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23E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E085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E2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520F7"/>
    <w:rPr>
      <w:rFonts w:ascii="Helvetica" w:eastAsiaTheme="majorEastAsia" w:hAnsi="Helvetica" w:cstheme="majorBidi"/>
      <w:b/>
      <w:color w:val="000000" w:themeColor="tex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52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0F7"/>
  </w:style>
  <w:style w:type="paragraph" w:styleId="Footer">
    <w:name w:val="footer"/>
    <w:basedOn w:val="Normal"/>
    <w:link w:val="FooterChar"/>
    <w:uiPriority w:val="99"/>
    <w:unhideWhenUsed/>
    <w:rsid w:val="00652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0F7"/>
  </w:style>
  <w:style w:type="character" w:styleId="PageNumber">
    <w:name w:val="page number"/>
    <w:basedOn w:val="DefaultParagraphFont"/>
    <w:uiPriority w:val="99"/>
    <w:semiHidden/>
    <w:unhideWhenUsed/>
    <w:rsid w:val="006520F7"/>
  </w:style>
  <w:style w:type="character" w:customStyle="1" w:styleId="Heading2Char">
    <w:name w:val="Heading 2 Char"/>
    <w:basedOn w:val="DefaultParagraphFont"/>
    <w:link w:val="Heading2"/>
    <w:uiPriority w:val="9"/>
    <w:rsid w:val="006520F7"/>
    <w:rPr>
      <w:rFonts w:ascii="Helvetica" w:eastAsiaTheme="majorEastAsia" w:hAnsi="Helvetica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3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ov.wales/written-statement-welsh-government-declares-climate-emergency" TargetMode="External"/><Relationship Id="rId18" Type="http://schemas.openxmlformats.org/officeDocument/2006/relationships/hyperlink" Target="https://www.theguardian.com/environment/2019/may/18/this-is-a-wake-up-call-the-villagers-who-could-be-britains-first-climate-refugees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rebellion.earth/the-truth/demands/" TargetMode="External"/><Relationship Id="rId17" Type="http://schemas.openxmlformats.org/officeDocument/2006/relationships/hyperlink" Target="https://www.theguardian.com/environment/2019/jun/11/theresa-may-commits-to-net-zero-uk-carbon-emissions-by-205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v.wales/wales-accepts-committee-climate-change-95-emissions-reduction-targe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cc.ch/sr15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news/uk-wales-4696105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ustainablewales.org.uk/climatepetition" TargetMode="External"/><Relationship Id="rId19" Type="http://schemas.openxmlformats.org/officeDocument/2006/relationships/hyperlink" Target="https://www.ipcc.ch/sr15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climateemergencydeclaration.org/climate-emergency-declarations-cover-15-million-citizens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220880-FB96-174D-B7D0-0C8CB1EE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Peter Morgan</cp:lastModifiedBy>
  <cp:revision>3</cp:revision>
  <cp:lastPrinted>2019-06-24T11:29:00Z</cp:lastPrinted>
  <dcterms:created xsi:type="dcterms:W3CDTF">2019-08-16T12:34:00Z</dcterms:created>
  <dcterms:modified xsi:type="dcterms:W3CDTF">2019-08-16T12:39:00Z</dcterms:modified>
</cp:coreProperties>
</file>